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6.0 -->
  <w:body>
    <w:p w:rsidR="001D1FE4" w14:paraId="3F6C6051" w14:textId="77777777">
      <w:pPr>
        <w:spacing w:line="30" w:lineRule="exact"/>
        <w:rPr>
          <w:sz w:val="3"/>
        </w:rPr>
      </w:pPr>
    </w:p>
    <w:p w:rsidR="001D1FE4" w14:paraId="3BB7DDDD" w14:textId="77777777">
      <w:pPr>
        <w:ind w:right="10300"/>
        <w:rPr>
          <w:rFonts w:ascii="Arial" w:eastAsia="Arial" w:hAnsi="Arial" w:cs="Arial"/>
          <w:sz w:val="18"/>
        </w:rPr>
      </w:pPr>
      <w:bookmarkStart w:id="0" w:name="COVER_START"/>
      <w:bookmarkEnd w:id="0"/>
    </w:p>
    <w:p w:rsidR="001D1FE4" w14:paraId="17C74A58" w14:textId="77777777">
      <w:pPr>
        <w:spacing w:line="240" w:lineRule="exact"/>
        <w:rPr>
          <w:sz w:val="24"/>
        </w:rPr>
      </w:pPr>
    </w:p>
    <w:p w:rsidR="001D1FE4" w14:paraId="537BCA64" w14:textId="77777777">
      <w:pPr>
        <w:spacing w:line="240" w:lineRule="exact"/>
        <w:rPr>
          <w:sz w:val="24"/>
        </w:rPr>
      </w:pPr>
    </w:p>
    <w:p w:rsidR="001D1FE4" w14:paraId="4F102F8D" w14:textId="77777777">
      <w:pPr>
        <w:spacing w:after="180" w:line="240" w:lineRule="exact"/>
        <w:rPr>
          <w:sz w:val="24"/>
        </w:rPr>
      </w:pPr>
    </w:p>
    <w:tbl>
      <w:tblPr>
        <w:tblW w:w="0" w:type="auto"/>
        <w:tblInd w:w="880" w:type="dxa"/>
        <w:tblLayout w:type="fixed"/>
        <w:tblLook w:val="04A0"/>
      </w:tblPr>
      <w:tblGrid>
        <w:gridCol w:w="120"/>
        <w:gridCol w:w="920"/>
        <w:gridCol w:w="5640"/>
        <w:gridCol w:w="2360"/>
        <w:gridCol w:w="240"/>
        <w:gridCol w:w="1260"/>
        <w:gridCol w:w="440"/>
        <w:gridCol w:w="32"/>
      </w:tblGrid>
      <w:tr w14:paraId="180F5FC7" w14:textId="77777777">
        <w:tblPrEx>
          <w:tblW w:w="0" w:type="auto"/>
          <w:tblInd w:w="880" w:type="dxa"/>
          <w:tblLayout w:type="fixed"/>
          <w:tblLook w:val="04A0"/>
        </w:tblPrEx>
        <w:trPr>
          <w:gridAfter w:val="1"/>
          <w:wAfter w:w="32" w:type="dxa"/>
          <w:trHeight w:val="685"/>
        </w:trPr>
        <w:tc>
          <w:tcPr>
            <w:tcW w:w="120" w:type="dxa"/>
            <w:tcMar>
              <w:top w:w="0" w:type="dxa"/>
              <w:left w:w="0" w:type="dxa"/>
              <w:bottom w:w="0" w:type="dxa"/>
              <w:right w:w="0" w:type="dxa"/>
            </w:tcMar>
          </w:tcPr>
          <w:p w:rsidR="001D1FE4" w14:paraId="3AFD0A2B" w14:textId="77777777"/>
        </w:tc>
        <w:tc>
          <w:tcPr>
            <w:tcW w:w="920" w:type="dxa"/>
            <w:tcMar>
              <w:top w:w="0" w:type="dxa"/>
              <w:left w:w="0" w:type="dxa"/>
              <w:bottom w:w="0" w:type="dxa"/>
              <w:right w:w="0" w:type="dxa"/>
            </w:tcMar>
          </w:tcPr>
          <w:p w:rsidR="001D1FE4" w14:paraId="187BD436" w14:textId="77777777"/>
        </w:tc>
        <w:tc>
          <w:tcPr>
            <w:tcW w:w="5640" w:type="dxa"/>
            <w:tcMar>
              <w:top w:w="0" w:type="dxa"/>
              <w:left w:w="0" w:type="dxa"/>
              <w:bottom w:w="0" w:type="dxa"/>
              <w:right w:w="0" w:type="dxa"/>
            </w:tcMar>
          </w:tcPr>
          <w:p w:rsidR="001D1FE4" w14:paraId="6188E51F" w14:textId="77777777"/>
        </w:tc>
        <w:tc>
          <w:tcPr>
            <w:tcW w:w="2600" w:type="dxa"/>
            <w:gridSpan w:val="2"/>
            <w:vMerge w:val="restart"/>
            <w:tcMar>
              <w:top w:w="0" w:type="dxa"/>
              <w:left w:w="0" w:type="dxa"/>
              <w:bottom w:w="0" w:type="dxa"/>
              <w:right w:w="0" w:type="dxa"/>
            </w:tcMar>
          </w:tcPr>
          <w:p w:rsidR="001D1FE4" w14:paraId="5BCAB75E" w14:textId="77777777">
            <w:r>
              <w:rPr>
                <w:noProof/>
              </w:rPr>
              <w:drawing>
                <wp:inline distT="0" distB="0" distL="0" distR="0">
                  <wp:extent cx="1625600" cy="759745"/>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5600" cy="759745"/>
                          </a:xfrm>
                          <a:prstGeom prst="rect">
                            <a:avLst/>
                          </a:prstGeom>
                          <a:noFill/>
                          <a:ln>
                            <a:noFill/>
                          </a:ln>
                        </pic:spPr>
                      </pic:pic>
                    </a:graphicData>
                  </a:graphic>
                </wp:inline>
              </w:drawing>
            </w:r>
          </w:p>
        </w:tc>
        <w:tc>
          <w:tcPr>
            <w:tcW w:w="1260" w:type="dxa"/>
            <w:tcMar>
              <w:top w:w="0" w:type="dxa"/>
              <w:left w:w="0" w:type="dxa"/>
              <w:bottom w:w="0" w:type="dxa"/>
              <w:right w:w="0" w:type="dxa"/>
            </w:tcMar>
          </w:tcPr>
          <w:p w:rsidR="001D1FE4" w14:paraId="0AE97A93" w14:textId="77777777"/>
        </w:tc>
        <w:tc>
          <w:tcPr>
            <w:tcW w:w="440" w:type="dxa"/>
            <w:tcMar>
              <w:top w:w="0" w:type="dxa"/>
              <w:left w:w="0" w:type="dxa"/>
              <w:bottom w:w="0" w:type="dxa"/>
              <w:right w:w="0" w:type="dxa"/>
            </w:tcMar>
          </w:tcPr>
          <w:p w:rsidR="001D1FE4" w14:paraId="3A1022AF" w14:textId="77777777"/>
        </w:tc>
      </w:tr>
      <w:tr w14:paraId="15D92B3C" w14:textId="77777777">
        <w:tblPrEx>
          <w:tblW w:w="0" w:type="auto"/>
          <w:tblInd w:w="880" w:type="dxa"/>
          <w:tblLayout w:type="fixed"/>
          <w:tblLook w:val="04A0"/>
        </w:tblPrEx>
        <w:trPr>
          <w:gridAfter w:val="1"/>
          <w:wAfter w:w="32" w:type="dxa"/>
          <w:trHeight w:val="105"/>
        </w:trPr>
        <w:tc>
          <w:tcPr>
            <w:tcW w:w="6680" w:type="dxa"/>
            <w:gridSpan w:val="3"/>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20DA24B8" w14:textId="77777777"/>
        </w:tc>
        <w:tc>
          <w:tcPr>
            <w:tcW w:w="2600" w:type="dxa"/>
            <w:gridSpan w:val="2"/>
            <w:vMerge/>
            <w:tcMar>
              <w:top w:w="0" w:type="dxa"/>
              <w:left w:w="0" w:type="dxa"/>
              <w:bottom w:w="0" w:type="dxa"/>
              <w:right w:w="0" w:type="dxa"/>
            </w:tcMar>
          </w:tcPr>
          <w:p w:rsidR="001D1FE4" w14:paraId="6BBF6EFF" w14:textId="77777777"/>
        </w:tc>
        <w:tc>
          <w:tcPr>
            <w:tcW w:w="1700" w:type="dxa"/>
            <w:gridSpan w:val="2"/>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2A1229C5" w14:textId="77777777"/>
        </w:tc>
      </w:tr>
      <w:tr w14:paraId="769255A9" w14:textId="77777777">
        <w:tblPrEx>
          <w:tblW w:w="0" w:type="auto"/>
          <w:tblInd w:w="880" w:type="dxa"/>
          <w:tblLayout w:type="fixed"/>
          <w:tblLook w:val="04A0"/>
        </w:tblPrEx>
        <w:trPr>
          <w:gridAfter w:val="1"/>
          <w:wAfter w:w="32" w:type="dxa"/>
          <w:trHeight w:val="365"/>
        </w:trPr>
        <w:tc>
          <w:tcPr>
            <w:tcW w:w="120" w:type="dxa"/>
            <w:vMerge w:val="restart"/>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475C46E8" w14:textId="77777777"/>
        </w:tc>
        <w:tc>
          <w:tcPr>
            <w:tcW w:w="920" w:type="dxa"/>
            <w:tcMar>
              <w:top w:w="0" w:type="dxa"/>
              <w:left w:w="0" w:type="dxa"/>
              <w:bottom w:w="0" w:type="dxa"/>
              <w:right w:w="0" w:type="dxa"/>
            </w:tcMar>
          </w:tcPr>
          <w:p w:rsidR="001D1FE4" w14:paraId="3A190F45" w14:textId="77777777"/>
        </w:tc>
        <w:tc>
          <w:tcPr>
            <w:tcW w:w="5640" w:type="dxa"/>
            <w:tcMar>
              <w:top w:w="0" w:type="dxa"/>
              <w:left w:w="0" w:type="dxa"/>
              <w:bottom w:w="0" w:type="dxa"/>
              <w:right w:w="0" w:type="dxa"/>
            </w:tcMar>
          </w:tcPr>
          <w:p w:rsidR="001D1FE4" w14:paraId="6E6B8D80" w14:textId="77777777"/>
        </w:tc>
        <w:tc>
          <w:tcPr>
            <w:tcW w:w="2600" w:type="dxa"/>
            <w:gridSpan w:val="2"/>
            <w:vMerge/>
            <w:tcMar>
              <w:top w:w="0" w:type="dxa"/>
              <w:left w:w="0" w:type="dxa"/>
              <w:bottom w:w="0" w:type="dxa"/>
              <w:right w:w="0" w:type="dxa"/>
            </w:tcMar>
          </w:tcPr>
          <w:p w:rsidR="001D1FE4" w14:paraId="2F20539F" w14:textId="77777777"/>
        </w:tc>
        <w:tc>
          <w:tcPr>
            <w:tcW w:w="1260" w:type="dxa"/>
            <w:tcMar>
              <w:top w:w="0" w:type="dxa"/>
              <w:left w:w="0" w:type="dxa"/>
              <w:bottom w:w="0" w:type="dxa"/>
              <w:right w:w="0" w:type="dxa"/>
            </w:tcMar>
          </w:tcPr>
          <w:p w:rsidR="001D1FE4" w14:paraId="0634D8CD" w14:textId="77777777"/>
        </w:tc>
        <w:tc>
          <w:tcPr>
            <w:tcW w:w="440" w:type="dxa"/>
            <w:tcMar>
              <w:top w:w="0" w:type="dxa"/>
              <w:left w:w="0" w:type="dxa"/>
              <w:bottom w:w="0" w:type="dxa"/>
              <w:right w:w="0" w:type="dxa"/>
            </w:tcMar>
          </w:tcPr>
          <w:p w:rsidR="001D1FE4" w14:paraId="346DE260" w14:textId="77777777"/>
        </w:tc>
      </w:tr>
      <w:tr w14:paraId="72C82457" w14:textId="77777777">
        <w:tblPrEx>
          <w:tblW w:w="0" w:type="auto"/>
          <w:tblInd w:w="880" w:type="dxa"/>
          <w:tblLayout w:type="fixed"/>
          <w:tblLook w:val="04A0"/>
        </w:tblPrEx>
        <w:trPr>
          <w:gridAfter w:val="1"/>
          <w:wAfter w:w="32" w:type="dxa"/>
          <w:trHeight w:val="36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66ED3DF6" w14:textId="77777777"/>
        </w:tc>
        <w:tc>
          <w:tcPr>
            <w:tcW w:w="920" w:type="dxa"/>
            <w:tcMar>
              <w:top w:w="0" w:type="dxa"/>
              <w:left w:w="0" w:type="dxa"/>
              <w:bottom w:w="0" w:type="dxa"/>
              <w:right w:w="0" w:type="dxa"/>
            </w:tcMar>
          </w:tcPr>
          <w:p w:rsidR="001D1FE4" w14:paraId="366EF317" w14:textId="77777777"/>
        </w:tc>
        <w:tc>
          <w:tcPr>
            <w:tcW w:w="5640" w:type="dxa"/>
            <w:tcMar>
              <w:top w:w="0" w:type="dxa"/>
              <w:left w:w="0" w:type="dxa"/>
              <w:bottom w:w="0" w:type="dxa"/>
              <w:right w:w="0" w:type="dxa"/>
            </w:tcMar>
          </w:tcPr>
          <w:p w:rsidR="001D1FE4" w14:paraId="59708256" w14:textId="77777777"/>
        </w:tc>
        <w:tc>
          <w:tcPr>
            <w:tcW w:w="2360" w:type="dxa"/>
            <w:tcMar>
              <w:top w:w="0" w:type="dxa"/>
              <w:left w:w="0" w:type="dxa"/>
              <w:bottom w:w="0" w:type="dxa"/>
              <w:right w:w="0" w:type="dxa"/>
            </w:tcMar>
          </w:tcPr>
          <w:p w:rsidR="001D1FE4" w14:paraId="4C44F3EF" w14:textId="77777777"/>
        </w:tc>
        <w:tc>
          <w:tcPr>
            <w:tcW w:w="240" w:type="dxa"/>
            <w:tcMar>
              <w:top w:w="0" w:type="dxa"/>
              <w:left w:w="0" w:type="dxa"/>
              <w:bottom w:w="0" w:type="dxa"/>
              <w:right w:w="0" w:type="dxa"/>
            </w:tcMar>
          </w:tcPr>
          <w:p w:rsidR="001D1FE4" w14:paraId="0C4EF7BC" w14:textId="77777777"/>
        </w:tc>
        <w:tc>
          <w:tcPr>
            <w:tcW w:w="1260" w:type="dxa"/>
            <w:tcMar>
              <w:top w:w="0" w:type="dxa"/>
              <w:left w:w="0" w:type="dxa"/>
              <w:bottom w:w="0" w:type="dxa"/>
              <w:right w:w="0" w:type="dxa"/>
            </w:tcMar>
          </w:tcPr>
          <w:p w:rsidR="001D1FE4" w14:paraId="4C82ADF4" w14:textId="77777777"/>
        </w:tc>
        <w:tc>
          <w:tcPr>
            <w:tcW w:w="440" w:type="dxa"/>
            <w:tcMar>
              <w:top w:w="0" w:type="dxa"/>
              <w:left w:w="0" w:type="dxa"/>
              <w:bottom w:w="0" w:type="dxa"/>
              <w:right w:w="0" w:type="dxa"/>
            </w:tcMar>
          </w:tcPr>
          <w:p w:rsidR="001D1FE4" w14:paraId="4C584E7E" w14:textId="77777777"/>
        </w:tc>
      </w:tr>
      <w:tr w14:paraId="1A895E43" w14:textId="77777777">
        <w:tblPrEx>
          <w:tblW w:w="0" w:type="auto"/>
          <w:tblInd w:w="880" w:type="dxa"/>
          <w:tblLayout w:type="fixed"/>
          <w:tblLook w:val="04A0"/>
        </w:tblPrEx>
        <w:trPr>
          <w:gridAfter w:val="1"/>
          <w:wAfter w:w="32" w:type="dxa"/>
          <w:trHeight w:val="140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03272561" w14:textId="77777777"/>
        </w:tc>
        <w:tc>
          <w:tcPr>
            <w:tcW w:w="920" w:type="dxa"/>
            <w:tcMar>
              <w:top w:w="0" w:type="dxa"/>
              <w:left w:w="0" w:type="dxa"/>
              <w:bottom w:w="0" w:type="dxa"/>
              <w:right w:w="0" w:type="dxa"/>
            </w:tcMar>
          </w:tcPr>
          <w:p w:rsidR="001D1FE4" w14:paraId="0FD1B2D0" w14:textId="77777777"/>
        </w:tc>
        <w:tc>
          <w:tcPr>
            <w:tcW w:w="9500" w:type="dxa"/>
            <w:gridSpan w:val="4"/>
            <w:tcMar>
              <w:top w:w="0" w:type="dxa"/>
              <w:left w:w="0" w:type="dxa"/>
              <w:bottom w:w="0" w:type="dxa"/>
              <w:right w:w="0" w:type="dxa"/>
            </w:tcMar>
            <w:vAlign w:val="bottom"/>
          </w:tcPr>
          <w:p w:rsidR="001D1FE4" w:rsidRPr="00887563" w14:paraId="7AC58E5B" w14:textId="77777777">
            <w:pPr>
              <w:pStyle w:val="CoverTitle"/>
              <w:rPr>
                <w:lang w:val="fr-FR"/>
              </w:rPr>
            </w:pPr>
            <w:r w:rsidRPr="00887563">
              <w:rPr>
                <w:lang w:val="fr-FR"/>
              </w:rPr>
              <w:t>AMUNDI ETF DAX UCITS ETF DR</w:t>
            </w:r>
          </w:p>
        </w:tc>
        <w:tc>
          <w:tcPr>
            <w:tcW w:w="440" w:type="dxa"/>
            <w:tcMar>
              <w:top w:w="0" w:type="dxa"/>
              <w:left w:w="0" w:type="dxa"/>
              <w:bottom w:w="0" w:type="dxa"/>
              <w:right w:w="0" w:type="dxa"/>
            </w:tcMar>
          </w:tcPr>
          <w:p w:rsidR="001D1FE4" w:rsidRPr="00887563" w14:paraId="07F34421" w14:textId="77777777">
            <w:pPr>
              <w:rPr>
                <w:lang w:val="fr-FR"/>
              </w:rPr>
            </w:pPr>
          </w:p>
        </w:tc>
      </w:tr>
      <w:tr w14:paraId="6BA9E62F" w14:textId="77777777">
        <w:tblPrEx>
          <w:tblW w:w="0" w:type="auto"/>
          <w:tblInd w:w="880" w:type="dxa"/>
          <w:tblLayout w:type="fixed"/>
          <w:tblLook w:val="04A0"/>
        </w:tblPrEx>
        <w:trPr>
          <w:gridAfter w:val="1"/>
          <w:wAfter w:w="32" w:type="dxa"/>
          <w:trHeight w:val="11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rsidRPr="00887563" w14:paraId="22F1F3A1" w14:textId="77777777">
            <w:pPr>
              <w:rPr>
                <w:lang w:val="fr-FR"/>
              </w:rPr>
            </w:pPr>
          </w:p>
        </w:tc>
        <w:tc>
          <w:tcPr>
            <w:tcW w:w="920" w:type="dxa"/>
            <w:tcMar>
              <w:top w:w="0" w:type="dxa"/>
              <w:left w:w="0" w:type="dxa"/>
              <w:bottom w:w="0" w:type="dxa"/>
              <w:right w:w="0" w:type="dxa"/>
            </w:tcMar>
          </w:tcPr>
          <w:p w:rsidR="001D1FE4" w:rsidRPr="00887563" w14:paraId="371C1F50" w14:textId="77777777">
            <w:pPr>
              <w:rPr>
                <w:lang w:val="fr-FR"/>
              </w:rPr>
            </w:pPr>
          </w:p>
        </w:tc>
        <w:tc>
          <w:tcPr>
            <w:tcW w:w="9500" w:type="dxa"/>
            <w:gridSpan w:val="4"/>
            <w:tcMar>
              <w:top w:w="0" w:type="dxa"/>
              <w:left w:w="0" w:type="dxa"/>
              <w:bottom w:w="0" w:type="dxa"/>
              <w:right w:w="0" w:type="dxa"/>
            </w:tcMar>
            <w:vAlign w:val="center"/>
          </w:tcPr>
          <w:p w:rsidR="001D1FE4" w14:paraId="4CE9FFE7" w14:textId="77777777">
            <w:pPr>
              <w:pStyle w:val="CoverPropertyName"/>
            </w:pPr>
            <w:r>
              <w:t>UCITS</w:t>
            </w:r>
          </w:p>
        </w:tc>
        <w:tc>
          <w:tcPr>
            <w:tcW w:w="440" w:type="dxa"/>
            <w:tcMar>
              <w:top w:w="0" w:type="dxa"/>
              <w:left w:w="0" w:type="dxa"/>
              <w:bottom w:w="0" w:type="dxa"/>
              <w:right w:w="0" w:type="dxa"/>
            </w:tcMar>
          </w:tcPr>
          <w:p w:rsidR="001D1FE4" w14:paraId="480B1177" w14:textId="77777777"/>
        </w:tc>
      </w:tr>
      <w:tr w14:paraId="0CF8CC01" w14:textId="77777777">
        <w:tblPrEx>
          <w:tblW w:w="0" w:type="auto"/>
          <w:tblInd w:w="880" w:type="dxa"/>
          <w:tblLayout w:type="fixed"/>
          <w:tblLook w:val="04A0"/>
        </w:tblPrEx>
        <w:trPr>
          <w:gridAfter w:val="1"/>
          <w:wAfter w:w="32" w:type="dxa"/>
          <w:trHeight w:val="110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6FF07EC0" w14:textId="77777777"/>
        </w:tc>
        <w:tc>
          <w:tcPr>
            <w:tcW w:w="920" w:type="dxa"/>
            <w:tcMar>
              <w:top w:w="0" w:type="dxa"/>
              <w:left w:w="0" w:type="dxa"/>
              <w:bottom w:w="0" w:type="dxa"/>
              <w:right w:w="0" w:type="dxa"/>
            </w:tcMar>
          </w:tcPr>
          <w:p w:rsidR="001D1FE4" w14:paraId="783B7851" w14:textId="77777777"/>
        </w:tc>
        <w:tc>
          <w:tcPr>
            <w:tcW w:w="9500" w:type="dxa"/>
            <w:gridSpan w:val="4"/>
            <w:tcMar>
              <w:top w:w="0" w:type="dxa"/>
              <w:left w:w="0" w:type="dxa"/>
              <w:bottom w:w="0" w:type="dxa"/>
              <w:right w:w="0" w:type="dxa"/>
            </w:tcMar>
            <w:vAlign w:val="bottom"/>
          </w:tcPr>
          <w:p w:rsidR="001D1FE4" w14:paraId="1C83C346" w14:textId="77777777">
            <w:pPr>
              <w:pStyle w:val="CoverReportType"/>
            </w:pPr>
            <w:r>
              <w:t>SEMI-ANNUAL REPORT - SEPTEMBER 2025</w:t>
            </w:r>
          </w:p>
        </w:tc>
        <w:tc>
          <w:tcPr>
            <w:tcW w:w="440" w:type="dxa"/>
            <w:tcMar>
              <w:top w:w="0" w:type="dxa"/>
              <w:left w:w="0" w:type="dxa"/>
              <w:bottom w:w="0" w:type="dxa"/>
              <w:right w:w="0" w:type="dxa"/>
            </w:tcMar>
          </w:tcPr>
          <w:p w:rsidR="001D1FE4" w14:paraId="05E7140C" w14:textId="77777777"/>
        </w:tc>
      </w:tr>
      <w:tr w14:paraId="614F2D57" w14:textId="77777777">
        <w:tblPrEx>
          <w:tblW w:w="0" w:type="auto"/>
          <w:tblInd w:w="880" w:type="dxa"/>
          <w:tblLayout w:type="fixed"/>
          <w:tblLook w:val="04A0"/>
        </w:tblPrEx>
        <w:trPr>
          <w:gridAfter w:val="1"/>
          <w:wAfter w:w="32" w:type="dxa"/>
          <w:trHeight w:val="144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3FB70C51" w14:textId="77777777"/>
        </w:tc>
        <w:tc>
          <w:tcPr>
            <w:tcW w:w="920" w:type="dxa"/>
            <w:tcMar>
              <w:top w:w="0" w:type="dxa"/>
              <w:left w:w="0" w:type="dxa"/>
              <w:bottom w:w="0" w:type="dxa"/>
              <w:right w:w="0" w:type="dxa"/>
            </w:tcMar>
          </w:tcPr>
          <w:p w:rsidR="001D1FE4" w14:paraId="6C6063FA" w14:textId="77777777"/>
        </w:tc>
        <w:tc>
          <w:tcPr>
            <w:tcW w:w="5640" w:type="dxa"/>
            <w:tcMar>
              <w:top w:w="0" w:type="dxa"/>
              <w:left w:w="0" w:type="dxa"/>
              <w:bottom w:w="0" w:type="dxa"/>
              <w:right w:w="0" w:type="dxa"/>
            </w:tcMar>
          </w:tcPr>
          <w:p w:rsidR="001D1FE4" w14:paraId="48E864E2" w14:textId="77777777"/>
        </w:tc>
        <w:tc>
          <w:tcPr>
            <w:tcW w:w="2360" w:type="dxa"/>
            <w:tcMar>
              <w:top w:w="0" w:type="dxa"/>
              <w:left w:w="0" w:type="dxa"/>
              <w:bottom w:w="0" w:type="dxa"/>
              <w:right w:w="0" w:type="dxa"/>
            </w:tcMar>
          </w:tcPr>
          <w:p w:rsidR="001D1FE4" w14:paraId="1672FDB5" w14:textId="77777777"/>
        </w:tc>
        <w:tc>
          <w:tcPr>
            <w:tcW w:w="240" w:type="dxa"/>
            <w:tcMar>
              <w:top w:w="0" w:type="dxa"/>
              <w:left w:w="0" w:type="dxa"/>
              <w:bottom w:w="0" w:type="dxa"/>
              <w:right w:w="0" w:type="dxa"/>
            </w:tcMar>
          </w:tcPr>
          <w:p w:rsidR="001D1FE4" w14:paraId="547BC6CB" w14:textId="77777777"/>
        </w:tc>
        <w:tc>
          <w:tcPr>
            <w:tcW w:w="1260" w:type="dxa"/>
            <w:tcMar>
              <w:top w:w="0" w:type="dxa"/>
              <w:left w:w="0" w:type="dxa"/>
              <w:bottom w:w="0" w:type="dxa"/>
              <w:right w:w="0" w:type="dxa"/>
            </w:tcMar>
          </w:tcPr>
          <w:p w:rsidR="001D1FE4" w14:paraId="2B8642DF" w14:textId="77777777"/>
        </w:tc>
        <w:tc>
          <w:tcPr>
            <w:tcW w:w="440" w:type="dxa"/>
            <w:tcMar>
              <w:top w:w="0" w:type="dxa"/>
              <w:left w:w="0" w:type="dxa"/>
              <w:bottom w:w="0" w:type="dxa"/>
              <w:right w:w="0" w:type="dxa"/>
            </w:tcMar>
          </w:tcPr>
          <w:p w:rsidR="001D1FE4" w14:paraId="58C038C8" w14:textId="77777777"/>
        </w:tc>
      </w:tr>
      <w:tr w14:paraId="7E5F85F9"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358B56E5" w14:textId="77777777"/>
        </w:tc>
        <w:tc>
          <w:tcPr>
            <w:tcW w:w="920" w:type="dxa"/>
            <w:tcMar>
              <w:top w:w="0" w:type="dxa"/>
              <w:left w:w="0" w:type="dxa"/>
              <w:bottom w:w="0" w:type="dxa"/>
              <w:right w:w="0" w:type="dxa"/>
            </w:tcMar>
          </w:tcPr>
          <w:p w:rsidR="001D1FE4" w14:paraId="3D91656F" w14:textId="77777777"/>
        </w:tc>
        <w:tc>
          <w:tcPr>
            <w:tcW w:w="8000" w:type="dxa"/>
            <w:gridSpan w:val="2"/>
            <w:tcMar>
              <w:top w:w="0" w:type="dxa"/>
              <w:left w:w="0" w:type="dxa"/>
              <w:bottom w:w="0" w:type="dxa"/>
              <w:right w:w="0" w:type="dxa"/>
            </w:tcMar>
            <w:vAlign w:val="center"/>
          </w:tcPr>
          <w:p w:rsidR="001D1FE4" w14:paraId="0DED2FCA" w14:textId="77777777">
            <w:pPr>
              <w:pStyle w:val="CoverPropertyNameCover"/>
            </w:pPr>
            <w:r>
              <w:t>Asset Management Company</w:t>
            </w:r>
          </w:p>
        </w:tc>
        <w:tc>
          <w:tcPr>
            <w:tcW w:w="240" w:type="dxa"/>
            <w:tcMar>
              <w:top w:w="0" w:type="dxa"/>
              <w:left w:w="0" w:type="dxa"/>
              <w:bottom w:w="0" w:type="dxa"/>
              <w:right w:w="0" w:type="dxa"/>
            </w:tcMar>
          </w:tcPr>
          <w:p w:rsidR="001D1FE4" w14:paraId="5F4F1167" w14:textId="77777777"/>
        </w:tc>
        <w:tc>
          <w:tcPr>
            <w:tcW w:w="1260" w:type="dxa"/>
            <w:tcMar>
              <w:top w:w="0" w:type="dxa"/>
              <w:left w:w="0" w:type="dxa"/>
              <w:bottom w:w="0" w:type="dxa"/>
              <w:right w:w="0" w:type="dxa"/>
            </w:tcMar>
          </w:tcPr>
          <w:p w:rsidR="001D1FE4" w14:paraId="775B7F05" w14:textId="77777777"/>
        </w:tc>
        <w:tc>
          <w:tcPr>
            <w:tcW w:w="440" w:type="dxa"/>
            <w:tcMar>
              <w:top w:w="0" w:type="dxa"/>
              <w:left w:w="0" w:type="dxa"/>
              <w:bottom w:w="0" w:type="dxa"/>
              <w:right w:w="0" w:type="dxa"/>
            </w:tcMar>
          </w:tcPr>
          <w:p w:rsidR="001D1FE4" w14:paraId="0C24E485" w14:textId="77777777"/>
        </w:tc>
      </w:tr>
      <w:tr w14:paraId="023D89AC"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31A3A27C" w14:textId="77777777"/>
        </w:tc>
        <w:tc>
          <w:tcPr>
            <w:tcW w:w="920" w:type="dxa"/>
            <w:tcMar>
              <w:top w:w="0" w:type="dxa"/>
              <w:left w:w="0" w:type="dxa"/>
              <w:bottom w:w="0" w:type="dxa"/>
              <w:right w:w="0" w:type="dxa"/>
            </w:tcMar>
          </w:tcPr>
          <w:p w:rsidR="001D1FE4" w14:paraId="6D9D40CB" w14:textId="77777777"/>
        </w:tc>
        <w:tc>
          <w:tcPr>
            <w:tcW w:w="8000" w:type="dxa"/>
            <w:gridSpan w:val="2"/>
            <w:tcMar>
              <w:top w:w="0" w:type="dxa"/>
              <w:left w:w="0" w:type="dxa"/>
              <w:bottom w:w="0" w:type="dxa"/>
              <w:right w:w="0" w:type="dxa"/>
            </w:tcMar>
            <w:vAlign w:val="center"/>
          </w:tcPr>
          <w:p w:rsidR="001D1FE4" w14:paraId="44CB8C1B" w14:textId="77777777">
            <w:pPr>
              <w:pStyle w:val="CoverPropertyValue"/>
              <w:rPr>
                <w:b/>
              </w:rPr>
            </w:pPr>
            <w:r>
              <w:rPr>
                <w:b/>
              </w:rPr>
              <w:t>Amundi Asset Management</w:t>
            </w:r>
          </w:p>
        </w:tc>
        <w:tc>
          <w:tcPr>
            <w:tcW w:w="240" w:type="dxa"/>
            <w:tcMar>
              <w:top w:w="0" w:type="dxa"/>
              <w:left w:w="0" w:type="dxa"/>
              <w:bottom w:w="0" w:type="dxa"/>
              <w:right w:w="0" w:type="dxa"/>
            </w:tcMar>
          </w:tcPr>
          <w:p w:rsidR="001D1FE4" w14:paraId="4FCAB210" w14:textId="77777777"/>
        </w:tc>
        <w:tc>
          <w:tcPr>
            <w:tcW w:w="1260" w:type="dxa"/>
            <w:tcMar>
              <w:top w:w="0" w:type="dxa"/>
              <w:left w:w="0" w:type="dxa"/>
              <w:bottom w:w="0" w:type="dxa"/>
              <w:right w:w="0" w:type="dxa"/>
            </w:tcMar>
          </w:tcPr>
          <w:p w:rsidR="001D1FE4" w14:paraId="2E1DE9E1" w14:textId="77777777"/>
        </w:tc>
        <w:tc>
          <w:tcPr>
            <w:tcW w:w="440" w:type="dxa"/>
            <w:tcMar>
              <w:top w:w="0" w:type="dxa"/>
              <w:left w:w="0" w:type="dxa"/>
              <w:bottom w:w="0" w:type="dxa"/>
              <w:right w:w="0" w:type="dxa"/>
            </w:tcMar>
          </w:tcPr>
          <w:p w:rsidR="001D1FE4" w14:paraId="4CA21CF4" w14:textId="77777777"/>
        </w:tc>
      </w:tr>
      <w:tr w14:paraId="4A573EED" w14:textId="77777777">
        <w:tblPrEx>
          <w:tblW w:w="0" w:type="auto"/>
          <w:tblInd w:w="880" w:type="dxa"/>
          <w:tblLayout w:type="fixed"/>
          <w:tblLook w:val="04A0"/>
        </w:tblPrEx>
        <w:trPr>
          <w:gridAfter w:val="1"/>
          <w:wAfter w:w="32" w:type="dxa"/>
          <w:trHeight w:val="2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0DD73479" w14:textId="77777777"/>
        </w:tc>
        <w:tc>
          <w:tcPr>
            <w:tcW w:w="920" w:type="dxa"/>
            <w:tcMar>
              <w:top w:w="0" w:type="dxa"/>
              <w:left w:w="0" w:type="dxa"/>
              <w:bottom w:w="0" w:type="dxa"/>
              <w:right w:w="0" w:type="dxa"/>
            </w:tcMar>
          </w:tcPr>
          <w:p w:rsidR="001D1FE4" w14:paraId="1404C726" w14:textId="77777777"/>
        </w:tc>
        <w:tc>
          <w:tcPr>
            <w:tcW w:w="8000" w:type="dxa"/>
            <w:gridSpan w:val="2"/>
            <w:tcMar>
              <w:top w:w="0" w:type="dxa"/>
              <w:left w:w="0" w:type="dxa"/>
              <w:bottom w:w="0" w:type="dxa"/>
              <w:right w:w="0" w:type="dxa"/>
            </w:tcMar>
          </w:tcPr>
          <w:p w:rsidR="001D1FE4" w14:paraId="1658C856" w14:textId="77777777">
            <w:pPr>
              <w:pStyle w:val="NormalNoContent"/>
              <w:rPr>
                <w:rFonts w:ascii="Arial" w:eastAsia="Arial" w:hAnsi="Arial" w:cs="Arial"/>
                <w:sz w:val="18"/>
              </w:rPr>
            </w:pPr>
          </w:p>
        </w:tc>
        <w:tc>
          <w:tcPr>
            <w:tcW w:w="240" w:type="dxa"/>
            <w:tcMar>
              <w:top w:w="0" w:type="dxa"/>
              <w:left w:w="0" w:type="dxa"/>
              <w:bottom w:w="0" w:type="dxa"/>
              <w:right w:w="0" w:type="dxa"/>
            </w:tcMar>
          </w:tcPr>
          <w:p w:rsidR="001D1FE4" w14:paraId="670A4250" w14:textId="77777777"/>
        </w:tc>
        <w:tc>
          <w:tcPr>
            <w:tcW w:w="1260" w:type="dxa"/>
            <w:tcMar>
              <w:top w:w="0" w:type="dxa"/>
              <w:left w:w="0" w:type="dxa"/>
              <w:bottom w:w="0" w:type="dxa"/>
              <w:right w:w="0" w:type="dxa"/>
            </w:tcMar>
          </w:tcPr>
          <w:p w:rsidR="001D1FE4" w14:paraId="0F9EE450" w14:textId="77777777"/>
        </w:tc>
        <w:tc>
          <w:tcPr>
            <w:tcW w:w="440" w:type="dxa"/>
            <w:tcMar>
              <w:top w:w="0" w:type="dxa"/>
              <w:left w:w="0" w:type="dxa"/>
              <w:bottom w:w="0" w:type="dxa"/>
              <w:right w:w="0" w:type="dxa"/>
            </w:tcMar>
          </w:tcPr>
          <w:p w:rsidR="001D1FE4" w14:paraId="5DA97E18" w14:textId="77777777"/>
        </w:tc>
      </w:tr>
      <w:tr w14:paraId="78405C99"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1015ECA2" w14:textId="77777777"/>
        </w:tc>
        <w:tc>
          <w:tcPr>
            <w:tcW w:w="920" w:type="dxa"/>
            <w:tcMar>
              <w:top w:w="0" w:type="dxa"/>
              <w:left w:w="0" w:type="dxa"/>
              <w:bottom w:w="0" w:type="dxa"/>
              <w:right w:w="0" w:type="dxa"/>
            </w:tcMar>
          </w:tcPr>
          <w:p w:rsidR="001D1FE4" w14:paraId="3423B0DC" w14:textId="77777777"/>
        </w:tc>
        <w:tc>
          <w:tcPr>
            <w:tcW w:w="8000" w:type="dxa"/>
            <w:gridSpan w:val="2"/>
            <w:tcMar>
              <w:top w:w="0" w:type="dxa"/>
              <w:left w:w="0" w:type="dxa"/>
              <w:bottom w:w="0" w:type="dxa"/>
              <w:right w:w="0" w:type="dxa"/>
            </w:tcMar>
            <w:vAlign w:val="center"/>
          </w:tcPr>
          <w:p w:rsidR="001D1FE4" w14:paraId="5844AFA1" w14:textId="77777777">
            <w:pPr>
              <w:pStyle w:val="CoverPropertyNameCover"/>
            </w:pPr>
            <w:r>
              <w:t>Delegated fund accountant</w:t>
            </w:r>
          </w:p>
        </w:tc>
        <w:tc>
          <w:tcPr>
            <w:tcW w:w="240" w:type="dxa"/>
            <w:tcMar>
              <w:top w:w="0" w:type="dxa"/>
              <w:left w:w="0" w:type="dxa"/>
              <w:bottom w:w="0" w:type="dxa"/>
              <w:right w:w="0" w:type="dxa"/>
            </w:tcMar>
          </w:tcPr>
          <w:p w:rsidR="001D1FE4" w14:paraId="5E1286CF" w14:textId="77777777"/>
        </w:tc>
        <w:tc>
          <w:tcPr>
            <w:tcW w:w="1260" w:type="dxa"/>
            <w:tcMar>
              <w:top w:w="0" w:type="dxa"/>
              <w:left w:w="0" w:type="dxa"/>
              <w:bottom w:w="0" w:type="dxa"/>
              <w:right w:w="0" w:type="dxa"/>
            </w:tcMar>
          </w:tcPr>
          <w:p w:rsidR="001D1FE4" w14:paraId="07CA8C71" w14:textId="77777777"/>
        </w:tc>
        <w:tc>
          <w:tcPr>
            <w:tcW w:w="440" w:type="dxa"/>
            <w:tcMar>
              <w:top w:w="0" w:type="dxa"/>
              <w:left w:w="0" w:type="dxa"/>
              <w:bottom w:w="0" w:type="dxa"/>
              <w:right w:w="0" w:type="dxa"/>
            </w:tcMar>
          </w:tcPr>
          <w:p w:rsidR="001D1FE4" w14:paraId="007A8B58" w14:textId="77777777"/>
        </w:tc>
      </w:tr>
      <w:tr w14:paraId="2D9D683D"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582D4B2C" w14:textId="77777777"/>
        </w:tc>
        <w:tc>
          <w:tcPr>
            <w:tcW w:w="920" w:type="dxa"/>
            <w:tcMar>
              <w:top w:w="0" w:type="dxa"/>
              <w:left w:w="0" w:type="dxa"/>
              <w:bottom w:w="0" w:type="dxa"/>
              <w:right w:w="0" w:type="dxa"/>
            </w:tcMar>
          </w:tcPr>
          <w:p w:rsidR="001D1FE4" w14:paraId="5CA9CA73" w14:textId="77777777"/>
        </w:tc>
        <w:tc>
          <w:tcPr>
            <w:tcW w:w="8000" w:type="dxa"/>
            <w:gridSpan w:val="2"/>
            <w:tcMar>
              <w:top w:w="0" w:type="dxa"/>
              <w:left w:w="0" w:type="dxa"/>
              <w:bottom w:w="0" w:type="dxa"/>
              <w:right w:w="0" w:type="dxa"/>
            </w:tcMar>
            <w:vAlign w:val="center"/>
          </w:tcPr>
          <w:p w:rsidR="001D1FE4" w14:paraId="78C87417" w14:textId="77777777">
            <w:pPr>
              <w:pStyle w:val="CoverPropertyValue"/>
              <w:rPr>
                <w:b/>
              </w:rPr>
            </w:pPr>
            <w:r>
              <w:rPr>
                <w:b/>
              </w:rPr>
              <w:t>Caceis</w:t>
            </w:r>
            <w:r>
              <w:rPr>
                <w:b/>
              </w:rPr>
              <w:t xml:space="preserve"> Fund </w:t>
            </w:r>
            <w:r>
              <w:rPr>
                <w:b/>
              </w:rPr>
              <w:t>Administration</w:t>
            </w:r>
          </w:p>
        </w:tc>
        <w:tc>
          <w:tcPr>
            <w:tcW w:w="240" w:type="dxa"/>
            <w:tcMar>
              <w:top w:w="0" w:type="dxa"/>
              <w:left w:w="0" w:type="dxa"/>
              <w:bottom w:w="0" w:type="dxa"/>
              <w:right w:w="0" w:type="dxa"/>
            </w:tcMar>
          </w:tcPr>
          <w:p w:rsidR="001D1FE4" w14:paraId="3D1AA026" w14:textId="77777777"/>
        </w:tc>
        <w:tc>
          <w:tcPr>
            <w:tcW w:w="1260" w:type="dxa"/>
            <w:tcMar>
              <w:top w:w="0" w:type="dxa"/>
              <w:left w:w="0" w:type="dxa"/>
              <w:bottom w:w="0" w:type="dxa"/>
              <w:right w:w="0" w:type="dxa"/>
            </w:tcMar>
          </w:tcPr>
          <w:p w:rsidR="001D1FE4" w14:paraId="417EAD24" w14:textId="77777777"/>
        </w:tc>
        <w:tc>
          <w:tcPr>
            <w:tcW w:w="440" w:type="dxa"/>
            <w:tcMar>
              <w:top w:w="0" w:type="dxa"/>
              <w:left w:w="0" w:type="dxa"/>
              <w:bottom w:w="0" w:type="dxa"/>
              <w:right w:w="0" w:type="dxa"/>
            </w:tcMar>
          </w:tcPr>
          <w:p w:rsidR="001D1FE4" w14:paraId="33C52807" w14:textId="77777777"/>
        </w:tc>
      </w:tr>
      <w:tr w14:paraId="04E515D4" w14:textId="77777777">
        <w:tblPrEx>
          <w:tblW w:w="0" w:type="auto"/>
          <w:tblInd w:w="880" w:type="dxa"/>
          <w:tblLayout w:type="fixed"/>
          <w:tblLook w:val="04A0"/>
        </w:tblPrEx>
        <w:trPr>
          <w:gridAfter w:val="1"/>
          <w:wAfter w:w="32" w:type="dxa"/>
          <w:trHeight w:val="2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0AB4C1E2" w14:textId="77777777"/>
        </w:tc>
        <w:tc>
          <w:tcPr>
            <w:tcW w:w="920" w:type="dxa"/>
            <w:tcMar>
              <w:top w:w="0" w:type="dxa"/>
              <w:left w:w="0" w:type="dxa"/>
              <w:bottom w:w="0" w:type="dxa"/>
              <w:right w:w="0" w:type="dxa"/>
            </w:tcMar>
          </w:tcPr>
          <w:p w:rsidR="001D1FE4" w14:paraId="537EA6C9" w14:textId="77777777"/>
        </w:tc>
        <w:tc>
          <w:tcPr>
            <w:tcW w:w="8000" w:type="dxa"/>
            <w:gridSpan w:val="2"/>
            <w:tcMar>
              <w:top w:w="0" w:type="dxa"/>
              <w:left w:w="0" w:type="dxa"/>
              <w:bottom w:w="0" w:type="dxa"/>
              <w:right w:w="0" w:type="dxa"/>
            </w:tcMar>
          </w:tcPr>
          <w:p w:rsidR="001D1FE4" w14:paraId="3CD142E3" w14:textId="77777777">
            <w:pPr>
              <w:pStyle w:val="NormalNoContent"/>
              <w:rPr>
                <w:rFonts w:ascii="Arial" w:eastAsia="Arial" w:hAnsi="Arial" w:cs="Arial"/>
                <w:sz w:val="18"/>
              </w:rPr>
            </w:pPr>
          </w:p>
        </w:tc>
        <w:tc>
          <w:tcPr>
            <w:tcW w:w="240" w:type="dxa"/>
            <w:tcMar>
              <w:top w:w="0" w:type="dxa"/>
              <w:left w:w="0" w:type="dxa"/>
              <w:bottom w:w="0" w:type="dxa"/>
              <w:right w:w="0" w:type="dxa"/>
            </w:tcMar>
          </w:tcPr>
          <w:p w:rsidR="001D1FE4" w14:paraId="42FFDE73" w14:textId="77777777"/>
        </w:tc>
        <w:tc>
          <w:tcPr>
            <w:tcW w:w="1260" w:type="dxa"/>
            <w:tcMar>
              <w:top w:w="0" w:type="dxa"/>
              <w:left w:w="0" w:type="dxa"/>
              <w:bottom w:w="0" w:type="dxa"/>
              <w:right w:w="0" w:type="dxa"/>
            </w:tcMar>
          </w:tcPr>
          <w:p w:rsidR="001D1FE4" w14:paraId="6D05AF67" w14:textId="77777777"/>
        </w:tc>
        <w:tc>
          <w:tcPr>
            <w:tcW w:w="440" w:type="dxa"/>
            <w:tcMar>
              <w:top w:w="0" w:type="dxa"/>
              <w:left w:w="0" w:type="dxa"/>
              <w:bottom w:w="0" w:type="dxa"/>
              <w:right w:w="0" w:type="dxa"/>
            </w:tcMar>
          </w:tcPr>
          <w:p w:rsidR="001D1FE4" w14:paraId="0E26E327" w14:textId="77777777"/>
        </w:tc>
      </w:tr>
      <w:tr w14:paraId="3BB75342"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63832481" w14:textId="77777777"/>
        </w:tc>
        <w:tc>
          <w:tcPr>
            <w:tcW w:w="920" w:type="dxa"/>
            <w:tcMar>
              <w:top w:w="0" w:type="dxa"/>
              <w:left w:w="0" w:type="dxa"/>
              <w:bottom w:w="0" w:type="dxa"/>
              <w:right w:w="0" w:type="dxa"/>
            </w:tcMar>
          </w:tcPr>
          <w:p w:rsidR="001D1FE4" w14:paraId="391C556F" w14:textId="77777777"/>
        </w:tc>
        <w:tc>
          <w:tcPr>
            <w:tcW w:w="8000" w:type="dxa"/>
            <w:gridSpan w:val="2"/>
            <w:tcMar>
              <w:top w:w="0" w:type="dxa"/>
              <w:left w:w="0" w:type="dxa"/>
              <w:bottom w:w="0" w:type="dxa"/>
              <w:right w:w="0" w:type="dxa"/>
            </w:tcMar>
            <w:vAlign w:val="center"/>
          </w:tcPr>
          <w:p w:rsidR="001D1FE4" w14:paraId="0F0664BC" w14:textId="77777777">
            <w:pPr>
              <w:pStyle w:val="CoverPropertyNameCover"/>
            </w:pPr>
            <w:r>
              <w:t>Custodian</w:t>
            </w:r>
          </w:p>
        </w:tc>
        <w:tc>
          <w:tcPr>
            <w:tcW w:w="240" w:type="dxa"/>
            <w:tcMar>
              <w:top w:w="0" w:type="dxa"/>
              <w:left w:w="0" w:type="dxa"/>
              <w:bottom w:w="0" w:type="dxa"/>
              <w:right w:w="0" w:type="dxa"/>
            </w:tcMar>
          </w:tcPr>
          <w:p w:rsidR="001D1FE4" w14:paraId="035338DF" w14:textId="77777777"/>
        </w:tc>
        <w:tc>
          <w:tcPr>
            <w:tcW w:w="1260" w:type="dxa"/>
            <w:tcMar>
              <w:top w:w="0" w:type="dxa"/>
              <w:left w:w="0" w:type="dxa"/>
              <w:bottom w:w="0" w:type="dxa"/>
              <w:right w:w="0" w:type="dxa"/>
            </w:tcMar>
          </w:tcPr>
          <w:p w:rsidR="001D1FE4" w14:paraId="2AB97BCF" w14:textId="77777777"/>
        </w:tc>
        <w:tc>
          <w:tcPr>
            <w:tcW w:w="440" w:type="dxa"/>
            <w:tcMar>
              <w:top w:w="0" w:type="dxa"/>
              <w:left w:w="0" w:type="dxa"/>
              <w:bottom w:w="0" w:type="dxa"/>
              <w:right w:w="0" w:type="dxa"/>
            </w:tcMar>
          </w:tcPr>
          <w:p w:rsidR="001D1FE4" w14:paraId="28CF81E7" w14:textId="77777777"/>
        </w:tc>
      </w:tr>
      <w:tr w14:paraId="4EFF6533"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0301EABD" w14:textId="77777777"/>
        </w:tc>
        <w:tc>
          <w:tcPr>
            <w:tcW w:w="920" w:type="dxa"/>
            <w:tcMar>
              <w:top w:w="0" w:type="dxa"/>
              <w:left w:w="0" w:type="dxa"/>
              <w:bottom w:w="0" w:type="dxa"/>
              <w:right w:w="0" w:type="dxa"/>
            </w:tcMar>
          </w:tcPr>
          <w:p w:rsidR="001D1FE4" w14:paraId="7B970D61" w14:textId="77777777"/>
        </w:tc>
        <w:tc>
          <w:tcPr>
            <w:tcW w:w="8000" w:type="dxa"/>
            <w:gridSpan w:val="2"/>
            <w:tcMar>
              <w:top w:w="0" w:type="dxa"/>
              <w:left w:w="0" w:type="dxa"/>
              <w:bottom w:w="0" w:type="dxa"/>
              <w:right w:w="0" w:type="dxa"/>
            </w:tcMar>
            <w:vAlign w:val="center"/>
          </w:tcPr>
          <w:p w:rsidR="001D1FE4" w14:paraId="6CE92F55" w14:textId="77777777">
            <w:pPr>
              <w:pStyle w:val="CoverPropertyValue"/>
              <w:rPr>
                <w:b/>
              </w:rPr>
            </w:pPr>
            <w:r>
              <w:rPr>
                <w:b/>
              </w:rPr>
              <w:t>CACEIS BANK</w:t>
            </w:r>
          </w:p>
        </w:tc>
        <w:tc>
          <w:tcPr>
            <w:tcW w:w="240" w:type="dxa"/>
            <w:tcMar>
              <w:top w:w="0" w:type="dxa"/>
              <w:left w:w="0" w:type="dxa"/>
              <w:bottom w:w="0" w:type="dxa"/>
              <w:right w:w="0" w:type="dxa"/>
            </w:tcMar>
          </w:tcPr>
          <w:p w:rsidR="001D1FE4" w14:paraId="48C9D2C7" w14:textId="77777777"/>
        </w:tc>
        <w:tc>
          <w:tcPr>
            <w:tcW w:w="1260" w:type="dxa"/>
            <w:tcMar>
              <w:top w:w="0" w:type="dxa"/>
              <w:left w:w="0" w:type="dxa"/>
              <w:bottom w:w="0" w:type="dxa"/>
              <w:right w:w="0" w:type="dxa"/>
            </w:tcMar>
          </w:tcPr>
          <w:p w:rsidR="001D1FE4" w14:paraId="01A802B9" w14:textId="77777777"/>
        </w:tc>
        <w:tc>
          <w:tcPr>
            <w:tcW w:w="440" w:type="dxa"/>
            <w:tcMar>
              <w:top w:w="0" w:type="dxa"/>
              <w:left w:w="0" w:type="dxa"/>
              <w:bottom w:w="0" w:type="dxa"/>
              <w:right w:w="0" w:type="dxa"/>
            </w:tcMar>
          </w:tcPr>
          <w:p w:rsidR="001D1FE4" w14:paraId="257D324C" w14:textId="77777777"/>
        </w:tc>
      </w:tr>
      <w:tr w14:paraId="2A84499B" w14:textId="77777777">
        <w:tblPrEx>
          <w:tblW w:w="0" w:type="auto"/>
          <w:tblInd w:w="880" w:type="dxa"/>
          <w:tblLayout w:type="fixed"/>
          <w:tblLook w:val="04A0"/>
        </w:tblPrEx>
        <w:trPr>
          <w:gridAfter w:val="1"/>
          <w:wAfter w:w="32" w:type="dxa"/>
          <w:trHeight w:val="2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36DA47D5" w14:textId="77777777"/>
        </w:tc>
        <w:tc>
          <w:tcPr>
            <w:tcW w:w="920" w:type="dxa"/>
            <w:tcMar>
              <w:top w:w="0" w:type="dxa"/>
              <w:left w:w="0" w:type="dxa"/>
              <w:bottom w:w="0" w:type="dxa"/>
              <w:right w:w="0" w:type="dxa"/>
            </w:tcMar>
          </w:tcPr>
          <w:p w:rsidR="001D1FE4" w14:paraId="6F02808E" w14:textId="77777777"/>
        </w:tc>
        <w:tc>
          <w:tcPr>
            <w:tcW w:w="8000" w:type="dxa"/>
            <w:gridSpan w:val="2"/>
            <w:tcMar>
              <w:top w:w="0" w:type="dxa"/>
              <w:left w:w="0" w:type="dxa"/>
              <w:bottom w:w="0" w:type="dxa"/>
              <w:right w:w="0" w:type="dxa"/>
            </w:tcMar>
          </w:tcPr>
          <w:p w:rsidR="001D1FE4" w14:paraId="4E0AC10B" w14:textId="77777777">
            <w:pPr>
              <w:pStyle w:val="NormalNoContent"/>
              <w:rPr>
                <w:rFonts w:ascii="Arial" w:eastAsia="Arial" w:hAnsi="Arial" w:cs="Arial"/>
                <w:sz w:val="18"/>
              </w:rPr>
            </w:pPr>
          </w:p>
        </w:tc>
        <w:tc>
          <w:tcPr>
            <w:tcW w:w="240" w:type="dxa"/>
            <w:tcMar>
              <w:top w:w="0" w:type="dxa"/>
              <w:left w:w="0" w:type="dxa"/>
              <w:bottom w:w="0" w:type="dxa"/>
              <w:right w:w="0" w:type="dxa"/>
            </w:tcMar>
          </w:tcPr>
          <w:p w:rsidR="001D1FE4" w14:paraId="0D9CADC6" w14:textId="77777777"/>
        </w:tc>
        <w:tc>
          <w:tcPr>
            <w:tcW w:w="1260" w:type="dxa"/>
            <w:tcMar>
              <w:top w:w="0" w:type="dxa"/>
              <w:left w:w="0" w:type="dxa"/>
              <w:bottom w:w="0" w:type="dxa"/>
              <w:right w:w="0" w:type="dxa"/>
            </w:tcMar>
          </w:tcPr>
          <w:p w:rsidR="001D1FE4" w14:paraId="4EC33230" w14:textId="77777777"/>
        </w:tc>
        <w:tc>
          <w:tcPr>
            <w:tcW w:w="440" w:type="dxa"/>
            <w:tcMar>
              <w:top w:w="0" w:type="dxa"/>
              <w:left w:w="0" w:type="dxa"/>
              <w:bottom w:w="0" w:type="dxa"/>
              <w:right w:w="0" w:type="dxa"/>
            </w:tcMar>
          </w:tcPr>
          <w:p w:rsidR="001D1FE4" w14:paraId="31692A30" w14:textId="77777777"/>
        </w:tc>
      </w:tr>
      <w:tr w14:paraId="2BB027C8"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300894CE" w14:textId="77777777"/>
        </w:tc>
        <w:tc>
          <w:tcPr>
            <w:tcW w:w="920" w:type="dxa"/>
            <w:tcMar>
              <w:top w:w="0" w:type="dxa"/>
              <w:left w:w="0" w:type="dxa"/>
              <w:bottom w:w="0" w:type="dxa"/>
              <w:right w:w="0" w:type="dxa"/>
            </w:tcMar>
          </w:tcPr>
          <w:p w:rsidR="001D1FE4" w14:paraId="54415FFA" w14:textId="77777777"/>
        </w:tc>
        <w:tc>
          <w:tcPr>
            <w:tcW w:w="8000" w:type="dxa"/>
            <w:gridSpan w:val="2"/>
            <w:tcMar>
              <w:top w:w="0" w:type="dxa"/>
              <w:left w:w="0" w:type="dxa"/>
              <w:bottom w:w="0" w:type="dxa"/>
              <w:right w:w="0" w:type="dxa"/>
            </w:tcMar>
            <w:vAlign w:val="center"/>
          </w:tcPr>
          <w:p w:rsidR="001D1FE4" w14:paraId="6B0BDC0D" w14:textId="77777777">
            <w:pPr>
              <w:pStyle w:val="CoverPropertyNameCover"/>
            </w:pPr>
            <w:r>
              <w:t>Auditors</w:t>
            </w:r>
          </w:p>
        </w:tc>
        <w:tc>
          <w:tcPr>
            <w:tcW w:w="240" w:type="dxa"/>
            <w:tcMar>
              <w:top w:w="0" w:type="dxa"/>
              <w:left w:w="0" w:type="dxa"/>
              <w:bottom w:w="0" w:type="dxa"/>
              <w:right w:w="0" w:type="dxa"/>
            </w:tcMar>
          </w:tcPr>
          <w:p w:rsidR="001D1FE4" w14:paraId="4105BD95" w14:textId="77777777"/>
        </w:tc>
        <w:tc>
          <w:tcPr>
            <w:tcW w:w="1260" w:type="dxa"/>
            <w:tcMar>
              <w:top w:w="0" w:type="dxa"/>
              <w:left w:w="0" w:type="dxa"/>
              <w:bottom w:w="0" w:type="dxa"/>
              <w:right w:w="0" w:type="dxa"/>
            </w:tcMar>
          </w:tcPr>
          <w:p w:rsidR="001D1FE4" w14:paraId="1446D579" w14:textId="77777777"/>
        </w:tc>
        <w:tc>
          <w:tcPr>
            <w:tcW w:w="440" w:type="dxa"/>
            <w:tcMar>
              <w:top w:w="0" w:type="dxa"/>
              <w:left w:w="0" w:type="dxa"/>
              <w:bottom w:w="0" w:type="dxa"/>
              <w:right w:w="0" w:type="dxa"/>
            </w:tcMar>
          </w:tcPr>
          <w:p w:rsidR="001D1FE4" w14:paraId="7C783C59" w14:textId="77777777"/>
        </w:tc>
      </w:tr>
      <w:tr w14:paraId="00E9526C" w14:textId="77777777">
        <w:tblPrEx>
          <w:tblW w:w="0" w:type="auto"/>
          <w:tblInd w:w="880" w:type="dxa"/>
          <w:tblLayout w:type="fixed"/>
          <w:tblLook w:val="04A0"/>
        </w:tblPrEx>
        <w:trPr>
          <w:gridAfter w:val="1"/>
          <w:wAfter w:w="32" w:type="dxa"/>
          <w:trHeight w:val="28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1FF2EA77" w14:textId="77777777"/>
        </w:tc>
        <w:tc>
          <w:tcPr>
            <w:tcW w:w="920" w:type="dxa"/>
            <w:tcMar>
              <w:top w:w="0" w:type="dxa"/>
              <w:left w:w="0" w:type="dxa"/>
              <w:bottom w:w="0" w:type="dxa"/>
              <w:right w:w="0" w:type="dxa"/>
            </w:tcMar>
          </w:tcPr>
          <w:p w:rsidR="001D1FE4" w14:paraId="4519A3A8" w14:textId="77777777"/>
        </w:tc>
        <w:tc>
          <w:tcPr>
            <w:tcW w:w="8000" w:type="dxa"/>
            <w:gridSpan w:val="2"/>
            <w:tcMar>
              <w:top w:w="0" w:type="dxa"/>
              <w:left w:w="0" w:type="dxa"/>
              <w:bottom w:w="0" w:type="dxa"/>
              <w:right w:w="0" w:type="dxa"/>
            </w:tcMar>
            <w:vAlign w:val="center"/>
          </w:tcPr>
          <w:p w:rsidR="001D1FE4" w14:paraId="03A8485D" w14:textId="77777777">
            <w:pPr>
              <w:pStyle w:val="CoverPropertyValue"/>
              <w:rPr>
                <w:b/>
              </w:rPr>
            </w:pPr>
            <w:r>
              <w:rPr>
                <w:b/>
              </w:rPr>
              <w:t>DELOITTE &amp; ASSOCIÉS</w:t>
            </w:r>
          </w:p>
        </w:tc>
        <w:tc>
          <w:tcPr>
            <w:tcW w:w="240" w:type="dxa"/>
            <w:tcMar>
              <w:top w:w="0" w:type="dxa"/>
              <w:left w:w="0" w:type="dxa"/>
              <w:bottom w:w="0" w:type="dxa"/>
              <w:right w:w="0" w:type="dxa"/>
            </w:tcMar>
          </w:tcPr>
          <w:p w:rsidR="001D1FE4" w14:paraId="69ECD393" w14:textId="77777777"/>
        </w:tc>
        <w:tc>
          <w:tcPr>
            <w:tcW w:w="1260" w:type="dxa"/>
            <w:tcMar>
              <w:top w:w="0" w:type="dxa"/>
              <w:left w:w="0" w:type="dxa"/>
              <w:bottom w:w="0" w:type="dxa"/>
              <w:right w:w="0" w:type="dxa"/>
            </w:tcMar>
          </w:tcPr>
          <w:p w:rsidR="001D1FE4" w14:paraId="3D7DACA8" w14:textId="77777777"/>
        </w:tc>
        <w:tc>
          <w:tcPr>
            <w:tcW w:w="440" w:type="dxa"/>
            <w:tcMar>
              <w:top w:w="0" w:type="dxa"/>
              <w:left w:w="0" w:type="dxa"/>
              <w:bottom w:w="0" w:type="dxa"/>
              <w:right w:w="0" w:type="dxa"/>
            </w:tcMar>
          </w:tcPr>
          <w:p w:rsidR="001D1FE4" w14:paraId="19558558" w14:textId="77777777"/>
        </w:tc>
      </w:tr>
      <w:tr w14:paraId="45BEB1B5" w14:textId="77777777">
        <w:tblPrEx>
          <w:tblW w:w="0" w:type="auto"/>
          <w:tblInd w:w="880" w:type="dxa"/>
          <w:tblLayout w:type="fixed"/>
          <w:tblLook w:val="04A0"/>
        </w:tblPrEx>
        <w:trPr>
          <w:gridAfter w:val="1"/>
          <w:wAfter w:w="32" w:type="dxa"/>
          <w:trHeight w:val="1425"/>
        </w:trPr>
        <w:tc>
          <w:tcPr>
            <w:tcW w:w="120" w:type="dxa"/>
            <w:vMerge/>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120B975C" w14:textId="77777777"/>
        </w:tc>
        <w:tc>
          <w:tcPr>
            <w:tcW w:w="920" w:type="dxa"/>
            <w:tcMar>
              <w:top w:w="0" w:type="dxa"/>
              <w:left w:w="0" w:type="dxa"/>
              <w:bottom w:w="0" w:type="dxa"/>
              <w:right w:w="0" w:type="dxa"/>
            </w:tcMar>
          </w:tcPr>
          <w:p w:rsidR="001D1FE4" w14:paraId="61BA58A5" w14:textId="77777777"/>
        </w:tc>
        <w:tc>
          <w:tcPr>
            <w:tcW w:w="5640" w:type="dxa"/>
            <w:tcMar>
              <w:top w:w="0" w:type="dxa"/>
              <w:left w:w="0" w:type="dxa"/>
              <w:bottom w:w="0" w:type="dxa"/>
              <w:right w:w="0" w:type="dxa"/>
            </w:tcMar>
          </w:tcPr>
          <w:p w:rsidR="001D1FE4" w14:paraId="44E7AE6F" w14:textId="77777777"/>
        </w:tc>
        <w:tc>
          <w:tcPr>
            <w:tcW w:w="2360" w:type="dxa"/>
            <w:tcMar>
              <w:top w:w="0" w:type="dxa"/>
              <w:left w:w="0" w:type="dxa"/>
              <w:bottom w:w="0" w:type="dxa"/>
              <w:right w:w="0" w:type="dxa"/>
            </w:tcMar>
          </w:tcPr>
          <w:p w:rsidR="001D1FE4" w14:paraId="071BBD7B" w14:textId="77777777"/>
        </w:tc>
        <w:tc>
          <w:tcPr>
            <w:tcW w:w="240" w:type="dxa"/>
            <w:tcMar>
              <w:top w:w="0" w:type="dxa"/>
              <w:left w:w="0" w:type="dxa"/>
              <w:bottom w:w="0" w:type="dxa"/>
              <w:right w:w="0" w:type="dxa"/>
            </w:tcMar>
          </w:tcPr>
          <w:p w:rsidR="001D1FE4" w14:paraId="4E40D367" w14:textId="77777777"/>
        </w:tc>
        <w:tc>
          <w:tcPr>
            <w:tcW w:w="1260" w:type="dxa"/>
            <w:tcMar>
              <w:top w:w="0" w:type="dxa"/>
              <w:left w:w="0" w:type="dxa"/>
              <w:bottom w:w="0" w:type="dxa"/>
              <w:right w:w="0" w:type="dxa"/>
            </w:tcMar>
          </w:tcPr>
          <w:p w:rsidR="001D1FE4" w14:paraId="27FAE758" w14:textId="77777777"/>
        </w:tc>
        <w:tc>
          <w:tcPr>
            <w:tcW w:w="440" w:type="dxa"/>
            <w:tcMar>
              <w:top w:w="0" w:type="dxa"/>
              <w:left w:w="0" w:type="dxa"/>
              <w:bottom w:w="0" w:type="dxa"/>
              <w:right w:w="0" w:type="dxa"/>
            </w:tcMar>
          </w:tcPr>
          <w:p w:rsidR="001D1FE4" w14:paraId="5F89D509" w14:textId="77777777"/>
        </w:tc>
      </w:tr>
      <w:tr w14:paraId="7F58E5AB" w14:textId="77777777">
        <w:tblPrEx>
          <w:tblW w:w="0" w:type="auto"/>
          <w:tblInd w:w="880" w:type="dxa"/>
          <w:tblLayout w:type="fixed"/>
          <w:tblLook w:val="04A0"/>
        </w:tblPrEx>
        <w:trPr>
          <w:trHeight w:hRule="exact" w:val="105"/>
        </w:trPr>
        <w:tc>
          <w:tcPr>
            <w:tcW w:w="11000" w:type="dxa"/>
            <w:gridSpan w:val="8"/>
            <w:tcBorders>
              <w:top w:val="single" w:sz="8" w:space="0" w:color="009EE0"/>
              <w:left w:val="single" w:sz="8" w:space="0" w:color="009EE0"/>
              <w:bottom w:val="single" w:sz="8" w:space="0" w:color="009EE0"/>
              <w:right w:val="single" w:sz="8" w:space="0" w:color="009EE0"/>
            </w:tcBorders>
            <w:shd w:val="clear" w:color="009EE0" w:fill="009EE0"/>
            <w:tcMar>
              <w:top w:w="0" w:type="dxa"/>
              <w:left w:w="0" w:type="dxa"/>
              <w:bottom w:w="0" w:type="dxa"/>
              <w:right w:w="0" w:type="dxa"/>
            </w:tcMar>
          </w:tcPr>
          <w:p w:rsidR="001D1FE4" w14:paraId="3FB434C3" w14:textId="77777777"/>
        </w:tc>
      </w:tr>
    </w:tbl>
    <w:p w:rsidR="001D1FE4" w14:paraId="106FC03E" w14:textId="77777777">
      <w:pPr>
        <w:spacing w:line="105" w:lineRule="exact"/>
        <w:rPr>
          <w:sz w:val="11"/>
        </w:rPr>
      </w:pPr>
      <w:r>
        <w:t xml:space="preserve"> </w:t>
      </w:r>
    </w:p>
    <w:p w:rsidR="001D1FE4" w14:paraId="2A2ECC63" w14:textId="77777777">
      <w:pPr>
        <w:ind w:left="10280" w:right="20"/>
        <w:rPr>
          <w:rFonts w:ascii="Arial" w:eastAsia="Arial" w:hAnsi="Arial" w:cs="Arial"/>
          <w:sz w:val="18"/>
        </w:rPr>
        <w:sectPr>
          <w:headerReference w:type="default" r:id="rId5"/>
          <w:footerReference w:type="default" r:id="rId6"/>
          <w:pgSz w:w="11900" w:h="16840"/>
          <w:pgMar w:top="0" w:right="0" w:bottom="0" w:left="0" w:header="0" w:footer="0" w:gutter="0"/>
          <w:cols w:space="720"/>
          <w:docGrid w:linePitch="360"/>
        </w:sectPr>
      </w:pPr>
      <w:bookmarkStart w:id="1" w:name="COVER_END"/>
      <w:bookmarkEnd w:id="1"/>
    </w:p>
    <w:p w:rsidR="001D1FE4" w14:paraId="6063BED7" w14:textId="77777777">
      <w:pPr>
        <w:pStyle w:val="TocTitle"/>
        <w:spacing w:after="255"/>
      </w:pPr>
      <w:bookmarkStart w:id="2" w:name="TOC_START"/>
      <w:bookmarkEnd w:id="2"/>
      <w:r>
        <w:t>Contents</w:t>
      </w:r>
    </w:p>
    <w:p w:rsidR="001D1FE4" w14:paraId="6D9D25E1" w14:textId="77777777">
      <w:pPr>
        <w:pStyle w:val="TocIndexTitle"/>
        <w:spacing w:after="75"/>
        <w:ind w:right="100"/>
      </w:pPr>
      <w:r>
        <w:t xml:space="preserve"> </w:t>
      </w:r>
      <w:r>
        <w:tab/>
        <w:t>Pages</w:t>
      </w:r>
    </w:p>
    <w:bookmarkStart w:id="3" w:name="60A15B938E2B922E5374CF2C6921C193"/>
    <w:bookmarkEnd w:id="3"/>
    <w:p w:rsidR="001D1FE4" w14:paraId="40C31888" w14:textId="439C0280">
      <w:pPr>
        <w:pStyle w:val="SepList"/>
        <w:ind w:right="4400"/>
        <w:rPr>
          <w:sz w:val="1"/>
        </w:rPr>
      </w:pPr>
      <w:r>
        <w:rPr>
          <w:sz w:val="1"/>
        </w:rPr>
        <w:fldChar w:fldCharType="begin"/>
      </w:r>
      <w:r>
        <w:rPr>
          <w:sz w:val="1"/>
        </w:rPr>
        <w:instrText xml:space="preserve"> = MOD(3,2) </w:instrText>
      </w:r>
      <w:r>
        <w:rPr>
          <w:sz w:val="1"/>
        </w:rPr>
        <w:fldChar w:fldCharType="separate"/>
      </w:r>
      <w:r>
        <w:rPr>
          <w:sz w:val="1"/>
        </w:rPr>
        <w:t>1</w:t>
      </w:r>
      <w:r>
        <w:rPr>
          <w:sz w:val="1"/>
        </w:rPr>
        <w:fldChar w:fldCharType="end"/>
      </w:r>
    </w:p>
    <w:p w:rsidR="00887563" w14:paraId="1FF18688" w14:textId="649DCD53">
      <w:pPr>
        <w:pStyle w:val="TOC1"/>
        <w:rPr>
          <w:rFonts w:asciiTheme="minorHAnsi" w:eastAsiaTheme="minorEastAsia" w:hAnsiTheme="minorHAnsi" w:cstheme="minorBidi"/>
          <w:b w:val="0"/>
          <w:noProof/>
          <w:color w:val="auto"/>
          <w:kern w:val="2"/>
          <w:sz w:val="24"/>
          <w:szCs w:val="24"/>
          <w:lang w:val="fr-FR" w:eastAsia="fr-FR"/>
          <w14:ligatures w14:val="standardContextual"/>
        </w:rPr>
      </w:pPr>
      <w:r>
        <w:rPr>
          <w:sz w:val="2"/>
        </w:rPr>
        <w:fldChar w:fldCharType="begin"/>
      </w:r>
      <w:r>
        <w:rPr>
          <w:b w:val="0"/>
          <w:sz w:val="2"/>
        </w:rPr>
        <w:instrText xml:space="preserve">SET Comma </w:instrText>
      </w:r>
      <w:r>
        <w:rPr>
          <w:b w:val="0"/>
          <w:sz w:val="2"/>
        </w:rPr>
        <w:instrText>"RefToc1,1,RefToc2,2,RefToc3,3,RefToc4,4,RefToc5,5,RefToc6,6,RefToc7,7,RefToc8,8,RefToc9,9"</w:instrText>
      </w:r>
      <w:r>
        <w:rPr>
          <w:sz w:val="2"/>
        </w:rPr>
        <w:fldChar w:fldCharType="separate"/>
      </w:r>
      <w:bookmarkStart w:id="4" w:name="Comma"/>
      <w:r>
        <w:rPr>
          <w:b w:val="0"/>
          <w:sz w:val="2"/>
        </w:rPr>
        <w:t>RefToc1,1,RefToc2,2,RefToc3,3,RefToc4,4,RefToc5,5,RefToc6,6,RefToc7,7,RefToc8,8,RefToc9,9</w:t>
      </w:r>
      <w:bookmarkEnd w:id="4"/>
      <w:r>
        <w:rPr>
          <w:sz w:val="2"/>
        </w:rPr>
        <w:fldChar w:fldCharType="end"/>
      </w:r>
      <w:r>
        <w:rPr>
          <w:sz w:val="2"/>
        </w:rPr>
        <w:fldChar w:fldCharType="begin"/>
      </w:r>
      <w:r>
        <w:rPr>
          <w:b w:val="0"/>
          <w:sz w:val="2"/>
        </w:rPr>
        <w:instrText>SET Semicolon "RefToc1;1;RefToc2;2;RefToc3;3;RefToc4;4;RefToc5;5;RefToc6;6;RefToc7;7;RefToc8;8;RefToc9;9"</w:instrText>
      </w:r>
      <w:r>
        <w:rPr>
          <w:sz w:val="2"/>
        </w:rPr>
        <w:fldChar w:fldCharType="separate"/>
      </w:r>
      <w:bookmarkStart w:id="5" w:name="Semicolon"/>
      <w:r>
        <w:rPr>
          <w:b w:val="0"/>
          <w:sz w:val="2"/>
        </w:rPr>
        <w:t>RefToc1;1;RefToc2;2;RefToc3;3;RefToc4;4;RefToc5;5;RefToc6;6;RefToc7;7;RefToc8;8;RefToc9;9</w:t>
      </w:r>
      <w:bookmarkEnd w:id="5"/>
      <w:r>
        <w:rPr>
          <w:sz w:val="2"/>
        </w:rPr>
        <w:fldChar w:fldCharType="end"/>
      </w:r>
      <w:r>
        <w:fldChar w:fldCharType="begin"/>
      </w:r>
      <w:r>
        <w:rPr>
          <w:b w:val="0"/>
          <w:sz w:val="2"/>
        </w:rPr>
        <w:instrText xml:space="preserve"> TOC \t </w:instrText>
      </w:r>
      <w:r>
        <w:fldChar w:fldCharType="begin"/>
      </w:r>
      <w:r>
        <w:rPr>
          <w:b w:val="0"/>
          <w:sz w:val="2"/>
        </w:rPr>
        <w:instrText xml:space="preserve"> IF </w:instrText>
      </w:r>
      <w:r>
        <w:fldChar w:fldCharType="begin"/>
      </w:r>
      <w:r>
        <w:rPr>
          <w:b w:val="0"/>
          <w:sz w:val="2"/>
        </w:rPr>
        <w:instrText xml:space="preserve"> STYLEREF SepList </w:instrText>
      </w:r>
      <w:r>
        <w:fldChar w:fldCharType="separate"/>
      </w:r>
      <w:r>
        <w:rPr>
          <w:b w:val="0"/>
          <w:sz w:val="2"/>
        </w:rPr>
        <w:instrText>1</w:instrText>
      </w:r>
      <w:r>
        <w:fldChar w:fldCharType="end"/>
      </w:r>
      <w:r>
        <w:rPr>
          <w:b w:val="0"/>
          <w:sz w:val="2"/>
        </w:rPr>
        <w:instrText xml:space="preserve"> = 1 </w:instrText>
      </w:r>
      <w:r>
        <w:fldChar w:fldCharType="begin"/>
      </w:r>
      <w:r>
        <w:rPr>
          <w:b w:val="0"/>
          <w:sz w:val="2"/>
        </w:rPr>
        <w:instrText xml:space="preserve"> REF Comma </w:instrText>
      </w:r>
      <w:r>
        <w:fldChar w:fldCharType="separate"/>
      </w:r>
      <w:r>
        <w:rPr>
          <w:b w:val="0"/>
          <w:sz w:val="2"/>
        </w:rPr>
        <w:instrText>RefToc1,1,RefToc2,2,RefToc3,3,RefToc4,4,RefToc5,5,RefToc6,6,RefToc7,7,RefToc8,8,RefToc9,9</w:instrText>
      </w:r>
      <w:r>
        <w:fldChar w:fldCharType="end"/>
      </w:r>
      <w:r>
        <w:rPr>
          <w:b w:val="0"/>
          <w:sz w:val="2"/>
        </w:rPr>
        <w:instrText xml:space="preserve"> </w:instrText>
      </w:r>
      <w:r>
        <w:fldChar w:fldCharType="begin"/>
      </w:r>
      <w:r>
        <w:rPr>
          <w:b w:val="0"/>
          <w:sz w:val="2"/>
        </w:rPr>
        <w:instrText xml:space="preserve"> REF Semicolon </w:instrText>
      </w:r>
      <w:r>
        <w:fldChar w:fldCharType="separate"/>
      </w:r>
      <w:r>
        <w:rPr>
          <w:b w:val="0"/>
          <w:sz w:val="2"/>
        </w:rPr>
        <w:instrText>RefToc1;1;RefToc2;2;RefToc3;3;RefToc4;4;RefToc5;5;RefToc6;6;RefToc7;7;RefToc8;8;RefToc9;9</w:instrText>
      </w:r>
      <w:r>
        <w:fldChar w:fldCharType="end"/>
      </w:r>
      <w:r>
        <w:rPr>
          <w:b w:val="0"/>
          <w:sz w:val="2"/>
        </w:rPr>
        <w:instrText xml:space="preserve"> </w:instrText>
      </w:r>
      <w:r>
        <w:fldChar w:fldCharType="separate"/>
      </w:r>
      <w:r>
        <w:rPr>
          <w:b w:val="0"/>
          <w:sz w:val="2"/>
        </w:rPr>
        <w:instrText>RefToc1,1,RefToc2,2,RefToc3,3,RefToc4,4,RefToc5,5,RefToc6,6,RefToc7,7,RefToc8,8,RefToc9,9</w:instrText>
      </w:r>
      <w:r>
        <w:fldChar w:fldCharType="end"/>
      </w:r>
      <w:r>
        <w:rPr>
          <w:b w:val="0"/>
          <w:sz w:val="2"/>
        </w:rPr>
        <w:instrText xml:space="preserve"> \l 1-9 \h \z </w:instrText>
      </w:r>
      <w:r>
        <w:fldChar w:fldCharType="separate"/>
      </w:r>
    </w:p>
    <w:p w14:paraId="66A34644" w14:textId="77777777">
      <w:pPr>
        <w:pStyle w:val="TOC1"/>
        <w:rPr>
          <w:rFonts w:asciiTheme="minorHAnsi" w:hAnsiTheme="minorHAnsi"/>
          <w:noProof/>
          <w:sz w:val="22"/>
        </w:rPr>
      </w:pPr>
      <w:hyperlink w:anchor="_Toc256000000" w:history="1">
        <w:r>
          <w:rPr>
            <w:rStyle w:val="Hyperlink"/>
          </w:rPr>
          <w:t>Semi-Annual Report</w:t>
        </w:r>
        <w:r>
          <w:tab/>
        </w:r>
        <w:r>
          <w:fldChar w:fldCharType="begin"/>
        </w:r>
        <w:r>
          <w:instrText xml:space="preserve"> PAGEREF _Toc256000000 \h </w:instrText>
        </w:r>
        <w:r>
          <w:fldChar w:fldCharType="separate"/>
        </w:r>
        <w:r>
          <w:t>3</w:t>
        </w:r>
        <w:r>
          <w:fldChar w:fldCharType="end"/>
        </w:r>
      </w:hyperlink>
    </w:p>
    <w:p>
      <w:pPr>
        <w:pStyle w:val="TOC1"/>
        <w:rPr>
          <w:rFonts w:asciiTheme="minorHAnsi" w:hAnsiTheme="minorHAnsi"/>
          <w:noProof/>
          <w:sz w:val="22"/>
        </w:rPr>
      </w:pPr>
      <w:hyperlink w:anchor="_Toc256000002" w:history="1">
        <w:r>
          <w:rPr>
            <w:rStyle w:val="Hyperlink"/>
          </w:rPr>
          <w:t>Significant events during the financial period</w:t>
        </w:r>
        <w:r>
          <w:tab/>
        </w:r>
        <w:r>
          <w:fldChar w:fldCharType="begin"/>
        </w:r>
        <w:r>
          <w:instrText xml:space="preserve"> PAGEREF _Toc256000002 \h </w:instrText>
        </w:r>
        <w:r>
          <w:fldChar w:fldCharType="separate"/>
        </w:r>
        <w:r>
          <w:t>5</w:t>
        </w:r>
        <w:r>
          <w:fldChar w:fldCharType="end"/>
        </w:r>
      </w:hyperlink>
    </w:p>
    <w:p>
      <w:pPr>
        <w:pStyle w:val="TOC1"/>
        <w:rPr>
          <w:rFonts w:asciiTheme="minorHAnsi" w:hAnsiTheme="minorHAnsi"/>
          <w:noProof/>
          <w:sz w:val="22"/>
        </w:rPr>
      </w:pPr>
      <w:hyperlink w:anchor="_Toc256000003" w:history="1">
        <w:r>
          <w:rPr>
            <w:rStyle w:val="Hyperlink"/>
          </w:rPr>
          <w:t>Specific details</w:t>
        </w:r>
        <w:r>
          <w:tab/>
        </w:r>
        <w:r>
          <w:fldChar w:fldCharType="begin"/>
        </w:r>
        <w:r>
          <w:instrText xml:space="preserve"> PAGEREF _Toc256000003 \h </w:instrText>
        </w:r>
        <w:r>
          <w:fldChar w:fldCharType="separate"/>
        </w:r>
        <w:r>
          <w:t>6</w:t>
        </w:r>
        <w:r>
          <w:fldChar w:fldCharType="end"/>
        </w:r>
      </w:hyperlink>
    </w:p>
    <w:p>
      <w:pPr>
        <w:pStyle w:val="TOC1"/>
        <w:rPr>
          <w:rFonts w:asciiTheme="minorHAnsi" w:hAnsiTheme="minorHAnsi"/>
          <w:noProof/>
          <w:sz w:val="22"/>
        </w:rPr>
      </w:pPr>
      <w:hyperlink w:anchor="_Toc256000008" w:history="1">
        <w:r>
          <w:rPr>
            <w:rStyle w:val="Hyperlink"/>
          </w:rPr>
          <w:t xml:space="preserve">Certificate drafted by the Auditor </w:t>
        </w:r>
        <w:r>
          <w:rPr>
            <w:rStyle w:val="Hyperlink"/>
          </w:rPr>
          <w:t>relative to the asset composition for the Mutual Fund</w:t>
        </w:r>
        <w:r>
          <w:tab/>
        </w:r>
        <w:r>
          <w:fldChar w:fldCharType="begin"/>
        </w:r>
        <w:r>
          <w:instrText xml:space="preserve"> PAGEREF _Toc256000008 \h </w:instrText>
        </w:r>
        <w:r>
          <w:fldChar w:fldCharType="separate"/>
        </w:r>
        <w:r>
          <w:t>7</w:t>
        </w:r>
        <w:r>
          <w:fldChar w:fldCharType="end"/>
        </w:r>
      </w:hyperlink>
    </w:p>
    <w:p>
      <w:pPr>
        <w:pStyle w:val="TOC1"/>
        <w:rPr>
          <w:rFonts w:asciiTheme="minorHAnsi" w:hAnsiTheme="minorHAnsi"/>
          <w:noProof/>
          <w:sz w:val="22"/>
        </w:rPr>
      </w:pPr>
      <w:hyperlink w:anchor="_Toc256000009" w:history="1">
        <w:r>
          <w:rPr>
            <w:rStyle w:val="Hyperlink"/>
          </w:rPr>
          <w:t>Portfolio Listing</w:t>
        </w:r>
        <w:r>
          <w:tab/>
        </w:r>
        <w:r>
          <w:fldChar w:fldCharType="begin"/>
        </w:r>
        <w:r>
          <w:instrText xml:space="preserve"> PAGEREF _Toc256000009 \h </w:instrText>
        </w:r>
        <w:r>
          <w:fldChar w:fldCharType="separate"/>
        </w:r>
        <w:r>
          <w:t>8</w:t>
        </w:r>
        <w:r>
          <w:fldChar w:fldCharType="end"/>
        </w:r>
      </w:hyperlink>
    </w:p>
    <w:p>
      <w:pPr>
        <w:pStyle w:val="TOC1"/>
        <w:rPr>
          <w:rFonts w:asciiTheme="minorHAnsi" w:hAnsiTheme="minorHAnsi"/>
          <w:noProof/>
          <w:sz w:val="22"/>
        </w:rPr>
      </w:pPr>
      <w:hyperlink w:anchor="_Toc256000020" w:history="1">
        <w:r>
          <w:rPr>
            <w:rStyle w:val="Hyperlink"/>
          </w:rPr>
          <w:t>Informations</w:t>
        </w:r>
        <w:r>
          <w:rPr>
            <w:rStyle w:val="Hyperlink"/>
          </w:rPr>
          <w:t xml:space="preserve"> about the Fund</w:t>
        </w:r>
        <w:r>
          <w:tab/>
        </w:r>
        <w:r>
          <w:fldChar w:fldCharType="begin"/>
        </w:r>
        <w:r>
          <w:instrText xml:space="preserve"> PAGEREF _Toc256000020 \h </w:instrText>
        </w:r>
        <w:r>
          <w:fldChar w:fldCharType="separate"/>
        </w:r>
        <w:r>
          <w:t>14</w:t>
        </w:r>
        <w:r>
          <w:fldChar w:fldCharType="end"/>
        </w:r>
      </w:hyperlink>
    </w:p>
    <w:p w:rsidR="001D1FE4">
      <w:pPr>
        <w:pStyle w:val="SimpleStyle"/>
        <w:ind w:right="100"/>
        <w:sectPr>
          <w:headerReference w:type="default" r:id="rId7"/>
          <w:footerReference w:type="default" r:id="rId8"/>
          <w:pgSz w:w="11900" w:h="16840"/>
          <w:pgMar w:top="2154" w:right="1134" w:bottom="1134" w:left="1134" w:header="400" w:footer="400" w:gutter="0"/>
          <w:pgNumType w:start="2"/>
          <w:cols w:space="720"/>
        </w:sectPr>
      </w:pPr>
      <w:r>
        <w:fldChar w:fldCharType="end"/>
      </w:r>
    </w:p>
    <w:p w:rsidR="001D1FE4" w14:paraId="20CB7E3D" w14:textId="77777777">
      <w:pPr>
        <w:spacing w:line="15" w:lineRule="exact"/>
      </w:pPr>
    </w:p>
    <w:p w:rsidR="001D1FE4" w14:paraId="39B6B457" w14:textId="77777777">
      <w:pPr>
        <w:pStyle w:val="TechnicalBookmark"/>
      </w:pPr>
      <w:r>
        <w:fldChar w:fldCharType="begin"/>
      </w:r>
      <w:r>
        <w:instrText xml:space="preserve"> SET 2D014D74E88E07909A868DAD0A00EED1 "" </w:instrText>
      </w:r>
      <w:r>
        <w:fldChar w:fldCharType="separate"/>
      </w:r>
      <w:bookmarkStart w:id="6" w:name="2D014D74E88E07909A868DAD0A00EED1"/>
      <w:bookmarkEnd w:id="6"/>
      <w:r>
        <w:fldChar w:fldCharType="end"/>
      </w:r>
    </w:p>
    <w:p w:rsidR="001D1FE4" w14:paraId="313140B4" w14:textId="77777777">
      <w:pPr>
        <w:pStyle w:val="H1"/>
      </w:pPr>
      <w:bookmarkStart w:id="7" w:name="Semi-Annual_Report"/>
      <w:bookmarkEnd w:id="7"/>
      <w:r>
        <w:t>Semi-Annual Report</w:t>
      </w:r>
    </w:p>
    <w:p w:rsidR="001D1FE4" w14:paraId="498BFDBA" w14:textId="77777777">
      <w:pPr>
        <w:pStyle w:val="RefToc1"/>
      </w:pPr>
      <w:bookmarkStart w:id="8" w:name="BK_833DC84E2EC7CAD84B9353A3FBF4A9E0"/>
      <w:bookmarkEnd w:id="8"/>
      <w:bookmarkStart w:id="9" w:name="_Toc256000000"/>
      <w:r>
        <w:t>Semi-Annual Report</w:t>
      </w:r>
      <w:bookmarkEnd w:id="9"/>
    </w:p>
    <w:p w:rsidR="001D1FE4" w14:paraId="1A919539" w14:textId="77777777">
      <w:pPr>
        <w:pStyle w:val="TechnicalBookmark"/>
      </w:pPr>
      <w:r>
        <w:fldChar w:fldCharType="begin"/>
      </w:r>
      <w:r>
        <w:instrText xml:space="preserve"> SET E0B35B3ADE36F9C81D3D19EFD72A3D4A "" </w:instrText>
      </w:r>
      <w:r>
        <w:fldChar w:fldCharType="separate"/>
      </w:r>
      <w:bookmarkStart w:id="10" w:name="E0B35B3ADE36F9C81D3D19EFD72A3D4A"/>
      <w:bookmarkEnd w:id="10"/>
      <w:r>
        <w:fldChar w:fldCharType="end"/>
      </w:r>
    </w:p>
    <w:p w:rsidR="006F4B92" w:rsidRPr="001A4FB1" w:rsidP="00887563" w14:paraId="25FB4BF7" w14:textId="77777777">
      <w:pPr>
        <w:spacing w:after="0"/>
        <w:jc w:val="both"/>
        <w:rPr>
          <w:rFonts w:ascii="Arial" w:eastAsia="Arial" w:hAnsi="Arial" w:cs="Arial"/>
          <w:sz w:val="20"/>
          <w:szCs w:val="22"/>
          <w:lang w:eastAsia="zh-CN"/>
        </w:rPr>
      </w:pPr>
      <w:r w:rsidRPr="001A4FB1">
        <w:rPr>
          <w:rFonts w:ascii="Arial" w:eastAsia="Arial" w:hAnsi="Arial" w:cs="Arial"/>
          <w:sz w:val="20"/>
          <w:szCs w:val="22"/>
          <w:lang w:eastAsia="zh-CN"/>
        </w:rPr>
        <w:t>The fund aims to achieve a performance identical to that of the Dax Net Return index.</w:t>
      </w:r>
      <w:r>
        <w:rPr>
          <w:rFonts w:ascii="Arial" w:eastAsia="Arial" w:hAnsi="Arial" w:cs="Arial"/>
          <w:sz w:val="20"/>
          <w:szCs w:val="22"/>
          <w:lang w:eastAsia="zh-CN"/>
        </w:rPr>
        <w:t xml:space="preserve"> </w:t>
      </w:r>
      <w:r w:rsidRPr="001A4FB1">
        <w:rPr>
          <w:rFonts w:ascii="Arial" w:eastAsia="Arial" w:hAnsi="Arial" w:cs="Arial"/>
          <w:sz w:val="20"/>
          <w:szCs w:val="22"/>
          <w:lang w:eastAsia="zh-CN"/>
        </w:rPr>
        <w:t>In order to obtain a performance close to the Dax Net Return index, the fund is managed according to an index methodology where the fund's composition replicates the composition of the index</w:t>
      </w:r>
      <w:r>
        <w:rPr>
          <w:rFonts w:ascii="Arial" w:eastAsia="Arial" w:hAnsi="Arial" w:cs="Arial"/>
          <w:sz w:val="20"/>
          <w:szCs w:val="22"/>
          <w:lang w:eastAsia="zh-CN"/>
        </w:rPr>
        <w:t xml:space="preserve">. </w:t>
      </w:r>
      <w:bookmarkStart w:id="11" w:name="c38ba322cb8d4ff5c8534a07f40357e8e_START"/>
      <w:bookmarkEnd w:id="11"/>
      <w:r w:rsidRPr="001A4FB1">
        <w:rPr>
          <w:rFonts w:ascii="Arial" w:eastAsia="Arial" w:hAnsi="Arial" w:cs="Arial"/>
          <w:sz w:val="20"/>
          <w:szCs w:val="22"/>
          <w:lang w:eastAsia="zh-CN"/>
        </w:rPr>
        <w:t>Purchases/sales of shares or index futures are made during cash flows (subscriptions/redemptions, dividends, etc.).</w:t>
      </w:r>
      <w:bookmarkStart w:id="12" w:name="c38ba322cb8d4ff5c8534a07f40357e8e_END"/>
      <w:bookmarkEnd w:id="12"/>
    </w:p>
    <w:p w:rsidR="00887563" w14:paraId="36C415F7" w14:textId="77777777">
      <w:pPr>
        <w:pStyle w:val="Text"/>
        <w:spacing w:after="15"/>
      </w:pPr>
    </w:p>
    <w:p w:rsidR="001D1FE4" w14:paraId="349E147A" w14:textId="1AA94CBA">
      <w:pPr>
        <w:pStyle w:val="Text"/>
        <w:spacing w:after="15"/>
      </w:pPr>
      <w:r>
        <w:t xml:space="preserve">For the period under review, the portfolio AMUNDI ETF DAX UCITS ETF DR performance is </w:t>
      </w:r>
      <w:r>
        <w:t>7.37</w:t>
      </w:r>
      <w:r>
        <w:t xml:space="preserve">%. The benchmark performance is </w:t>
      </w:r>
      <w:r>
        <w:t>7.20</w:t>
      </w:r>
      <w:r>
        <w:t>%.</w:t>
      </w:r>
    </w:p>
    <w:p w:rsidR="001D1FE4" w14:paraId="2F846CAE" w14:textId="77777777">
      <w:pPr>
        <w:pStyle w:val="BreakLine"/>
      </w:pPr>
      <w:r>
        <w:t xml:space="preserve"> </w:t>
      </w:r>
    </w:p>
    <w:p w:rsidR="001D1FE4" w14:paraId="064A1952" w14:textId="77777777">
      <w:pPr>
        <w:pStyle w:val="Text"/>
        <w:spacing w:after="15"/>
        <w:rPr>
          <w:i/>
        </w:rPr>
      </w:pPr>
      <w:r>
        <w:rPr>
          <w:i/>
        </w:rPr>
        <w:t xml:space="preserve">Past performance is no guarantee of future performance. </w:t>
      </w:r>
    </w:p>
    <w:p w:rsidR="001D1FE4" w14:paraId="63BA048D" w14:textId="77777777">
      <w:pPr>
        <w:pStyle w:val="BreakLine"/>
      </w:pPr>
      <w:r>
        <w:t xml:space="preserve"> </w:t>
      </w:r>
    </w:p>
    <w:p w:rsidR="001D1FE4" w14:paraId="724D840A" w14:textId="77777777">
      <w:pPr>
        <w:pStyle w:val="TechnicalBookmark"/>
      </w:pPr>
    </w:p>
    <w:tbl>
      <w:tblPr>
        <w:tblW w:w="5000" w:type="pct"/>
        <w:tblLayout w:type="fixed"/>
        <w:tblLook w:val="04A0"/>
      </w:tblPr>
      <w:tblGrid>
        <w:gridCol w:w="5319"/>
        <w:gridCol w:w="2152"/>
        <w:gridCol w:w="2151"/>
      </w:tblGrid>
      <w:tr w14:paraId="76225F6D" w14:textId="77777777">
        <w:tblPrEx>
          <w:tblW w:w="5000" w:type="pct"/>
          <w:tblLayout w:type="fixed"/>
          <w:tblLook w:val="04A0"/>
        </w:tblPrEx>
        <w:trPr>
          <w:trHeight w:val="385"/>
        </w:trPr>
        <w:tc>
          <w:tcPr>
            <w:tcW w:w="534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22CF6646" w14:textId="77777777">
            <w:pPr>
              <w:pStyle w:val="EnteteTabFirstColBordureCentre"/>
            </w:pPr>
            <w:r>
              <w:t>Securities</w:t>
            </w:r>
          </w:p>
        </w:tc>
        <w:tc>
          <w:tcPr>
            <w:tcW w:w="4320" w:type="dxa"/>
            <w:gridSpan w:val="2"/>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099361FA" w14:textId="77777777">
            <w:pPr>
              <w:pStyle w:val="EnteteTabLastColBordure"/>
            </w:pPr>
            <w:r>
              <w:t>Movements ("Accounting currency")</w:t>
            </w:r>
          </w:p>
        </w:tc>
      </w:tr>
      <w:tr w14:paraId="4FC84BE4" w14:textId="77777777">
        <w:tblPrEx>
          <w:tblW w:w="5000" w:type="pct"/>
          <w:tblLayout w:type="fixed"/>
          <w:tblLook w:val="04A0"/>
        </w:tblPrEx>
        <w:trPr>
          <w:trHeight w:val="385"/>
        </w:trPr>
        <w:tc>
          <w:tcPr>
            <w:tcW w:w="534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1D1FE4" w14:paraId="1FB3CDDD" w14:textId="77777777"/>
        </w:tc>
        <w:tc>
          <w:tcPr>
            <w:tcW w:w="216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4FED551A" w14:textId="77777777">
            <w:pPr>
              <w:pStyle w:val="EnteteTabMiddleColBordure"/>
            </w:pPr>
            <w:r>
              <w:t>Acquisitions</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5EE69AAA" w14:textId="77777777">
            <w:pPr>
              <w:pStyle w:val="EnteteTabLastColBordure"/>
            </w:pPr>
            <w:r>
              <w:t>Cessions</w:t>
            </w:r>
          </w:p>
        </w:tc>
      </w:tr>
      <w:tr w14:paraId="5B3C5A9A"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52144564" w14:textId="77777777">
            <w:pPr>
              <w:pStyle w:val="TotalTabFirstColBordureNonGras"/>
            </w:pPr>
            <w:r>
              <w:t>SAP SE</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6EB6E5D1" w14:textId="77777777">
            <w:pPr>
              <w:pStyle w:val="TotalTabMiddleColBordureNonGras"/>
            </w:pPr>
            <w:r>
              <w:t>74,139,589.95</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799B709E" w14:textId="77777777">
            <w:pPr>
              <w:pStyle w:val="TotalTabLastColBordureNonGras"/>
            </w:pPr>
            <w:r>
              <w:t>47,767,787.78</w:t>
            </w:r>
          </w:p>
        </w:tc>
      </w:tr>
      <w:tr w14:paraId="50B058DE"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356CB3DE" w14:textId="77777777">
            <w:pPr>
              <w:pStyle w:val="TotalTabFirstColBordureNonGras"/>
            </w:pPr>
            <w:r>
              <w:t>SIEMENS AG-REG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263D1109" w14:textId="77777777">
            <w:pPr>
              <w:pStyle w:val="TotalTabMiddleColBordureNonGras"/>
            </w:pPr>
            <w:r>
              <w:t>40,353,427.76</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0FC34164" w14:textId="77777777">
            <w:pPr>
              <w:pStyle w:val="TotalTabLastColBordureNonGras"/>
            </w:pPr>
            <w:r>
              <w:t>24,610,234.23</w:t>
            </w:r>
          </w:p>
        </w:tc>
      </w:tr>
      <w:tr w14:paraId="6B115749"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184E17B0" w14:textId="77777777">
            <w:pPr>
              <w:pStyle w:val="TotalTabFirstColBordureNonGras"/>
            </w:pPr>
            <w:r>
              <w:t>ALLIANZ SE-REG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06EF8904" w14:textId="77777777">
            <w:pPr>
              <w:pStyle w:val="TotalTabMiddleColBordureNonGras"/>
            </w:pPr>
            <w:r>
              <w:t>35,408,627.66</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2E681C45" w14:textId="77777777">
            <w:pPr>
              <w:pStyle w:val="TotalTabLastColBordureNonGras"/>
            </w:pPr>
            <w:r>
              <w:t>20,117,919.50</w:t>
            </w:r>
          </w:p>
        </w:tc>
      </w:tr>
      <w:tr w14:paraId="5409D152"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134E6BA8" w14:textId="77777777">
            <w:pPr>
              <w:pStyle w:val="TotalTabFirstColBordureNonGras"/>
            </w:pPr>
            <w:r>
              <w:t>DEUTSCHE TELEKOM AG-REG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4284C14E" w14:textId="77777777">
            <w:pPr>
              <w:pStyle w:val="TotalTabMiddleColBordureNonGras"/>
            </w:pPr>
            <w:r>
              <w:t>29,819,257.70</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79F8ACCB" w14:textId="77777777">
            <w:pPr>
              <w:pStyle w:val="TotalTabLastColBordureNonGras"/>
            </w:pPr>
            <w:r>
              <w:t>18,073,013.42</w:t>
            </w:r>
          </w:p>
        </w:tc>
      </w:tr>
      <w:tr w14:paraId="2A2BAFDA"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17B00E15" w14:textId="77777777">
            <w:pPr>
              <w:pStyle w:val="TotalTabFirstColBordureNonGras"/>
            </w:pPr>
            <w:r>
              <w:t>AIRBUS SE</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5819068E" w14:textId="77777777">
            <w:pPr>
              <w:pStyle w:val="TotalTabMiddleColBordureNonGras"/>
            </w:pPr>
            <w:r>
              <w:t>24,135,683.85</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531D6800" w14:textId="77777777">
            <w:pPr>
              <w:pStyle w:val="TotalTabLastColBordureNonGras"/>
            </w:pPr>
            <w:r>
              <w:t>15,857,340.72</w:t>
            </w:r>
          </w:p>
        </w:tc>
      </w:tr>
      <w:tr w14:paraId="41EE423A"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69060E97" w14:textId="77777777">
            <w:pPr>
              <w:pStyle w:val="TotalTabFirstColBordureNonGras"/>
            </w:pPr>
            <w:r>
              <w:t>RHEINMETALL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286AB33D" w14:textId="77777777">
            <w:pPr>
              <w:pStyle w:val="TotalTabMiddleColBordureNonGras"/>
            </w:pPr>
            <w:r>
              <w:t>20,919,260.65</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206AF2B8" w14:textId="77777777">
            <w:pPr>
              <w:pStyle w:val="TotalTabLastColBordureNonGras"/>
            </w:pPr>
            <w:r>
              <w:t>11,918,858.50</w:t>
            </w:r>
          </w:p>
        </w:tc>
      </w:tr>
      <w:tr w14:paraId="5CA3D0D5"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6C6F8C8D" w14:textId="77777777">
            <w:pPr>
              <w:pStyle w:val="TotalTabFirstColBordureNonGras"/>
            </w:pPr>
            <w:r>
              <w:t>MUENCHENER RUECKVERSICHERUNG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0E6FE321" w14:textId="77777777">
            <w:pPr>
              <w:pStyle w:val="TotalTabMiddleColBordureNonGras"/>
            </w:pPr>
            <w:r>
              <w:t>18,657,910.80</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75691DA9" w14:textId="77777777">
            <w:pPr>
              <w:pStyle w:val="TotalTabLastColBordureNonGras"/>
            </w:pPr>
            <w:r>
              <w:t>11,066,794.19</w:t>
            </w:r>
          </w:p>
        </w:tc>
      </w:tr>
      <w:tr w14:paraId="5D718228"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138F5FB6" w14:textId="77777777">
            <w:pPr>
              <w:pStyle w:val="TotalTabFirstColBordureNonGras"/>
            </w:pPr>
            <w:r>
              <w:t>SIEMENS ENERGY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7E5784E8" w14:textId="77777777">
            <w:pPr>
              <w:pStyle w:val="TotalTabMiddleColBordureNonGras"/>
            </w:pPr>
            <w:r>
              <w:t>15,314,417.14</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7E92B688" w14:textId="77777777">
            <w:pPr>
              <w:pStyle w:val="TotalTabLastColBordureNonGras"/>
            </w:pPr>
            <w:r>
              <w:t>9,609,570.70</w:t>
            </w:r>
          </w:p>
        </w:tc>
      </w:tr>
      <w:tr w14:paraId="5A7E2BCE"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669B1105" w14:textId="77777777">
            <w:pPr>
              <w:pStyle w:val="TotalTabFirstColBordureNonGras"/>
            </w:pPr>
            <w:r>
              <w:t>COMMERZBANK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65E8DA82" w14:textId="77777777">
            <w:pPr>
              <w:pStyle w:val="TotalTabMiddleColBordureNonGras"/>
            </w:pPr>
            <w:r>
              <w:t>6,915,761.19</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3113AA6F" w14:textId="77777777">
            <w:pPr>
              <w:pStyle w:val="TotalTabLastColBordureNonGras"/>
            </w:pPr>
            <w:r>
              <w:t>14,761,318.45</w:t>
            </w:r>
          </w:p>
        </w:tc>
      </w:tr>
      <w:tr w14:paraId="3EB9D795" w14:textId="77777777">
        <w:tblPrEx>
          <w:tblW w:w="5000" w:type="pct"/>
          <w:tblLayout w:type="fixed"/>
          <w:tblLook w:val="04A0"/>
        </w:tblPrEx>
        <w:trPr>
          <w:trHeight w:val="281"/>
        </w:trPr>
        <w:tc>
          <w:tcPr>
            <w:tcW w:w="53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3563629E" w14:textId="77777777">
            <w:pPr>
              <w:pStyle w:val="TotalTabFirstColBordureNonGras"/>
            </w:pPr>
            <w:r>
              <w:t>DEUTSCHE BANK AG</w:t>
            </w:r>
          </w:p>
        </w:tc>
        <w:tc>
          <w:tcPr>
            <w:tcW w:w="216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40CB06A3" w14:textId="77777777">
            <w:pPr>
              <w:pStyle w:val="TotalTabMiddleColBordureNonGras"/>
            </w:pPr>
            <w:r>
              <w:t>11,963,205.85</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47CA80BE" w14:textId="77777777">
            <w:pPr>
              <w:pStyle w:val="TotalTabLastColBordureNonGras"/>
            </w:pPr>
            <w:r>
              <w:t>8,607,275.59</w:t>
            </w:r>
          </w:p>
        </w:tc>
      </w:tr>
    </w:tbl>
    <w:p w:rsidR="001D1FE4" w14:paraId="7A9051CE" w14:textId="77777777">
      <w:pPr>
        <w:pStyle w:val="TechnicalBookmark"/>
      </w:pPr>
    </w:p>
    <w:p w:rsidR="001D1FE4" w14:paraId="0D9F5482" w14:textId="77777777">
      <w:pPr>
        <w:pStyle w:val="BreakLine"/>
        <w:sectPr>
          <w:headerReference w:type="default" r:id="rId9"/>
          <w:footerReference w:type="default" r:id="rId10"/>
          <w:pgSz w:w="11900" w:h="16840"/>
          <w:pgMar w:top="2154" w:right="1134" w:bottom="1134" w:left="1134" w:header="400" w:footer="400" w:gutter="0"/>
          <w:cols w:space="720"/>
        </w:sectPr>
      </w:pPr>
      <w:r>
        <w:t xml:space="preserve"> </w:t>
      </w:r>
      <w:r>
        <w:cr/>
      </w:r>
    </w:p>
    <w:p w:rsidR="001D1FE4" w14:paraId="3479BEB1" w14:textId="77777777">
      <w:pPr>
        <w:spacing w:line="30" w:lineRule="exact"/>
        <w:rPr>
          <w:sz w:val="3"/>
        </w:rPr>
      </w:pPr>
    </w:p>
    <w:p w:rsidR="001D1FE4" w14:paraId="3D95605F" w14:textId="77777777">
      <w:pPr>
        <w:pStyle w:val="TechnicalBookmark"/>
      </w:pPr>
      <w:r>
        <w:fldChar w:fldCharType="begin"/>
      </w:r>
      <w:r>
        <w:instrText xml:space="preserve"> SET 3073B679FA63A46B409D38F4E6131D98 "" </w:instrText>
      </w:r>
      <w:r>
        <w:fldChar w:fldCharType="separate"/>
      </w:r>
      <w:bookmarkStart w:id="13" w:name="3073B679FA63A46B409D38F4E6131D98"/>
      <w:bookmarkEnd w:id="13"/>
      <w:r>
        <w:fldChar w:fldCharType="end"/>
      </w:r>
    </w:p>
    <w:p w:rsidR="001D1FE4" w14:paraId="269EEEB6" w14:textId="77777777">
      <w:pPr>
        <w:pStyle w:val="Heading5"/>
        <w:rPr>
          <w:i w:val="0"/>
        </w:rPr>
      </w:pPr>
      <w:bookmarkStart w:id="14" w:name="&lt;font_size=&quot;5&quot;&gt;Transparency_of_securitie"/>
      <w:bookmarkEnd w:id="14"/>
      <w:r>
        <w:rPr>
          <w:i w:val="0"/>
          <w:sz w:val="36"/>
        </w:rPr>
        <w:t xml:space="preserve">Transparency of securities financing transactions and of reuse (SFTR) </w:t>
      </w:r>
      <w:r>
        <w:rPr>
          <w:i w:val="0"/>
        </w:rPr>
        <w:t>- Regulation SFTR - in accounting currency of the portfolio (EUR)</w:t>
      </w:r>
    </w:p>
    <w:p w:rsidR="001D1FE4" w14:paraId="3A38798F" w14:textId="77777777">
      <w:pPr>
        <w:pStyle w:val="RefToc2"/>
      </w:pPr>
      <w:bookmarkStart w:id="15" w:name="BK_3480470953C037ED799A5D5A74D43D62"/>
      <w:bookmarkEnd w:id="15"/>
    </w:p>
    <w:p w:rsidR="001D1FE4" w14:paraId="239C3AB1" w14:textId="77777777">
      <w:pPr>
        <w:pStyle w:val="TechnicalBookmark"/>
      </w:pPr>
      <w:r>
        <w:fldChar w:fldCharType="begin"/>
      </w:r>
      <w:r>
        <w:instrText xml:space="preserve"> SET 50570002A1D56AB219926ADDD0518F0C "" </w:instrText>
      </w:r>
      <w:r>
        <w:fldChar w:fldCharType="separate"/>
      </w:r>
      <w:bookmarkStart w:id="16" w:name="50570002A1D56AB219926ADDD0518F0C"/>
      <w:bookmarkEnd w:id="16"/>
      <w:r>
        <w:fldChar w:fldCharType="end"/>
      </w:r>
    </w:p>
    <w:p w:rsidR="00E437AA" w:rsidRPr="00203C46" w:rsidP="00637635" w14:paraId="3B8466AD" w14:textId="77777777">
      <w:pPr>
        <w:jc w:val="both"/>
        <w:rPr>
          <w:rFonts w:ascii="Arial" w:eastAsia="Arial" w:hAnsi="Arial" w:cs="Arial"/>
          <w:sz w:val="20"/>
          <w:szCs w:val="20"/>
          <w:lang w:eastAsia="zh-TW"/>
        </w:rPr>
      </w:pPr>
      <w:bookmarkStart w:id="17" w:name="c0c2446eb7e76db7530d130c6965525a1_START"/>
      <w:bookmarkEnd w:id="17"/>
      <w:r w:rsidRPr="00203C46">
        <w:rPr>
          <w:rFonts w:ascii="Arial" w:eastAsia="Arial" w:hAnsi="Arial" w:cs="Arial"/>
          <w:sz w:val="20"/>
          <w:szCs w:val="20"/>
          <w:lang w:eastAsia="zh-TW"/>
        </w:rPr>
        <w:t>Over the course of the reporting period, the UCI was not involved in any transactions governed by the</w:t>
      </w:r>
      <w:r>
        <w:rPr>
          <w:rFonts w:ascii="Arial" w:eastAsia="Arial" w:hAnsi="Arial" w:cs="Arial"/>
          <w:sz w:val="20"/>
          <w:szCs w:val="20"/>
          <w:lang w:eastAsia="zh-TW"/>
        </w:rPr>
        <w:t xml:space="preserve"> </w:t>
      </w:r>
      <w:r w:rsidRPr="00203C46">
        <w:rPr>
          <w:rFonts w:ascii="Arial" w:eastAsia="Arial" w:hAnsi="Arial" w:cs="Arial"/>
          <w:sz w:val="20"/>
          <w:szCs w:val="20"/>
          <w:lang w:eastAsia="zh-TW"/>
        </w:rPr>
        <w:t>Securities Financing Transactions Regulation (SFTR).</w:t>
      </w:r>
    </w:p>
    <w:p w:rsidR="001D1FE4" w14:paraId="6163D489" w14:textId="77777777">
      <w:pPr>
        <w:pStyle w:val="ContributionStart"/>
        <w:sectPr>
          <w:headerReference w:type="default" r:id="rId11"/>
          <w:footerReference w:type="default" r:id="rId12"/>
          <w:pgSz w:w="11900" w:h="16840"/>
          <w:pgMar w:top="2154" w:right="1134" w:bottom="1134" w:left="1134" w:header="400" w:footer="400" w:gutter="0"/>
          <w:cols w:space="720"/>
        </w:sectPr>
      </w:pPr>
      <w:bookmarkStart w:id="18" w:name="c0c2446eb7e76db7530d130c6965525a1_END"/>
      <w:bookmarkEnd w:id="18"/>
    </w:p>
    <w:p w:rsidR="001D1FE4" w14:paraId="4DDD75DE" w14:textId="77777777">
      <w:pPr>
        <w:spacing w:line="15" w:lineRule="exact"/>
      </w:pPr>
    </w:p>
    <w:p w:rsidR="001D1FE4" w14:paraId="43FFA748" w14:textId="77777777">
      <w:pPr>
        <w:pStyle w:val="TechnicalBookmark"/>
      </w:pPr>
      <w:r>
        <w:fldChar w:fldCharType="begin"/>
      </w:r>
      <w:r>
        <w:instrText xml:space="preserve"> SET 1E89116FE6B3F0DC5C87127D17F611CC "" </w:instrText>
      </w:r>
      <w:r>
        <w:fldChar w:fldCharType="separate"/>
      </w:r>
      <w:bookmarkStart w:id="19" w:name="1E89116FE6B3F0DC5C87127D17F611CC"/>
      <w:bookmarkEnd w:id="19"/>
      <w:r>
        <w:fldChar w:fldCharType="end"/>
      </w:r>
    </w:p>
    <w:p w:rsidR="001D1FE4" w14:paraId="41C142A2" w14:textId="77777777">
      <w:pPr>
        <w:pStyle w:val="H1"/>
      </w:pPr>
      <w:bookmarkStart w:id="20" w:name="Significant_events_during_the_financial_"/>
      <w:bookmarkEnd w:id="20"/>
      <w:r>
        <w:t>Significant events during the financial period</w:t>
      </w:r>
    </w:p>
    <w:p w:rsidR="001D1FE4" w14:paraId="2E2613A6" w14:textId="77777777">
      <w:pPr>
        <w:pStyle w:val="RefToc1"/>
      </w:pPr>
      <w:bookmarkStart w:id="21" w:name="BK_0EE7C695E46D67284E0EB507CA1D977A"/>
      <w:bookmarkEnd w:id="21"/>
      <w:bookmarkStart w:id="22" w:name="_Toc256000002"/>
      <w:r>
        <w:t>Significant events during the financial period</w:t>
      </w:r>
      <w:bookmarkEnd w:id="22"/>
    </w:p>
    <w:p w:rsidR="001D1FE4" w14:paraId="05CC9622" w14:textId="77777777">
      <w:pPr>
        <w:pStyle w:val="TechnicalBookmark"/>
      </w:pPr>
      <w:r>
        <w:fldChar w:fldCharType="begin"/>
      </w:r>
      <w:r>
        <w:instrText xml:space="preserve"> SET EE4B9C54DA57514A9E483B7BC1DBA9A4 "" </w:instrText>
      </w:r>
      <w:r>
        <w:fldChar w:fldCharType="separate"/>
      </w:r>
      <w:bookmarkStart w:id="23" w:name="EE4B9C54DA57514A9E483B7BC1DBA9A4"/>
      <w:bookmarkEnd w:id="23"/>
      <w:r>
        <w:fldChar w:fldCharType="end"/>
      </w:r>
    </w:p>
    <w:p w:rsidR="00887563" w14:paraId="7947A92F" w14:textId="77777777">
      <w:pPr>
        <w:pStyle w:val="ContributionStart"/>
        <w:rPr>
          <w:sz w:val="20"/>
          <w:szCs w:val="32"/>
        </w:rPr>
      </w:pPr>
    </w:p>
    <w:p w:rsidR="001D1FE4" w:rsidRPr="00887563" w14:paraId="14A84D21" w14:textId="6DF208C7">
      <w:pPr>
        <w:pStyle w:val="ContributionStart"/>
        <w:rPr>
          <w:sz w:val="20"/>
          <w:szCs w:val="32"/>
        </w:rPr>
        <w:sectPr>
          <w:headerReference w:type="default" r:id="rId13"/>
          <w:footerReference w:type="default" r:id="rId14"/>
          <w:pgSz w:w="11900" w:h="16840"/>
          <w:pgMar w:top="2154" w:right="1134" w:bottom="1134" w:left="1134" w:header="400" w:footer="400" w:gutter="0"/>
          <w:cols w:space="720"/>
        </w:sectPr>
      </w:pPr>
      <w:r w:rsidRPr="00887563">
        <w:rPr>
          <w:sz w:val="20"/>
          <w:szCs w:val="32"/>
        </w:rPr>
        <w:t>None.</w:t>
      </w:r>
    </w:p>
    <w:p w:rsidR="001D1FE4" w14:paraId="17A39600" w14:textId="77777777">
      <w:pPr>
        <w:spacing w:line="15" w:lineRule="exact"/>
      </w:pPr>
    </w:p>
    <w:p w:rsidR="001D1FE4" w14:paraId="79BE3B83" w14:textId="77777777">
      <w:pPr>
        <w:pStyle w:val="TechnicalBookmark"/>
      </w:pPr>
      <w:r>
        <w:fldChar w:fldCharType="begin"/>
      </w:r>
      <w:r>
        <w:instrText xml:space="preserve"> SET DE756FC07194F30144DB339273249DE6 "" </w:instrText>
      </w:r>
      <w:r>
        <w:fldChar w:fldCharType="separate"/>
      </w:r>
      <w:bookmarkStart w:id="24" w:name="DE756FC07194F30144DB339273249DE6"/>
      <w:bookmarkEnd w:id="24"/>
      <w:r>
        <w:fldChar w:fldCharType="end"/>
      </w:r>
    </w:p>
    <w:p w:rsidR="001D1FE4" w14:paraId="11FE15AA" w14:textId="77777777">
      <w:pPr>
        <w:pStyle w:val="H1"/>
      </w:pPr>
      <w:bookmarkStart w:id="25" w:name="Specific_details"/>
      <w:bookmarkEnd w:id="25"/>
      <w:r>
        <w:t>Specific details</w:t>
      </w:r>
    </w:p>
    <w:p w:rsidR="001D1FE4" w14:paraId="5B91E503" w14:textId="77777777">
      <w:pPr>
        <w:pStyle w:val="RefToc1"/>
      </w:pPr>
      <w:bookmarkStart w:id="26" w:name="BK_961A97C490D0A08C65D4A0D7EE065F2F"/>
      <w:bookmarkEnd w:id="26"/>
      <w:bookmarkStart w:id="27" w:name="_Toc256000003"/>
      <w:r>
        <w:t>Specific details</w:t>
      </w:r>
      <w:bookmarkEnd w:id="27"/>
    </w:p>
    <w:p w:rsidR="001D1FE4" w14:paraId="070B7E28" w14:textId="77777777">
      <w:pPr>
        <w:pStyle w:val="TechnicalBookmark"/>
      </w:pPr>
      <w:r>
        <w:fldChar w:fldCharType="begin"/>
      </w:r>
      <w:r>
        <w:instrText xml:space="preserve"> SET 59DC26819A1809C040F9683D3D575B23 "" </w:instrText>
      </w:r>
      <w:r>
        <w:fldChar w:fldCharType="separate"/>
      </w:r>
      <w:bookmarkStart w:id="28" w:name="59DC26819A1809C040F9683D3D575B23"/>
      <w:bookmarkEnd w:id="28"/>
      <w:r>
        <w:fldChar w:fldCharType="end"/>
      </w:r>
    </w:p>
    <w:p w:rsidR="001D1FE4" w14:paraId="5EF384BE" w14:textId="77777777">
      <w:pPr>
        <w:pStyle w:val="TechnicalBookmark"/>
      </w:pPr>
      <w:r>
        <w:fldChar w:fldCharType="begin"/>
      </w:r>
      <w:r>
        <w:instrText xml:space="preserve"> SET 110D78C8F6026D874AFAE19C1D2B1488 "" </w:instrText>
      </w:r>
      <w:r>
        <w:fldChar w:fldCharType="separate"/>
      </w:r>
      <w:bookmarkStart w:id="29" w:name="110D78C8F6026D874AFAE19C1D2B1488"/>
      <w:bookmarkEnd w:id="29"/>
      <w:r>
        <w:fldChar w:fldCharType="end"/>
      </w:r>
    </w:p>
    <w:p w:rsidR="001D1FE4" w14:paraId="3F38606A" w14:textId="77777777">
      <w:pPr>
        <w:pStyle w:val="H3"/>
      </w:pPr>
      <w:bookmarkStart w:id="30" w:name="Voting_rights"/>
      <w:bookmarkEnd w:id="30"/>
      <w:r>
        <w:t>Voting rights</w:t>
      </w:r>
    </w:p>
    <w:p w:rsidR="001D1FE4" w14:paraId="70D791DB" w14:textId="77777777">
      <w:pPr>
        <w:pStyle w:val="RefToc2"/>
      </w:pPr>
      <w:bookmarkStart w:id="31" w:name="BK_A092FE084676EB877196C88036682BCB"/>
      <w:bookmarkEnd w:id="31"/>
    </w:p>
    <w:p w:rsidR="001D1FE4" w14:paraId="1903661D" w14:textId="77777777">
      <w:pPr>
        <w:pStyle w:val="TechnicalBookmark"/>
      </w:pPr>
      <w:r>
        <w:fldChar w:fldCharType="begin"/>
      </w:r>
      <w:r>
        <w:instrText xml:space="preserve"> SET 1F29FD755A65E63D150FA53E46F8AF6C "" </w:instrText>
      </w:r>
      <w:r>
        <w:fldChar w:fldCharType="separate"/>
      </w:r>
      <w:bookmarkStart w:id="32" w:name="1F29FD755A65E63D150FA53E46F8AF6C"/>
      <w:bookmarkEnd w:id="32"/>
      <w:r>
        <w:fldChar w:fldCharType="end"/>
      </w:r>
    </w:p>
    <w:p w:rsidR="005F614E" w:rsidP="005F614E" w14:paraId="32711B36" w14:textId="77777777">
      <w:pPr>
        <w:autoSpaceDE w:val="0"/>
        <w:autoSpaceDN w:val="0"/>
        <w:adjustRightInd w:val="0"/>
        <w:jc w:val="both"/>
        <w:rPr>
          <w:rFonts w:ascii="Arial" w:eastAsia="Arial" w:hAnsi="Arial" w:cs="Arial"/>
          <w:sz w:val="20"/>
          <w:szCs w:val="20"/>
          <w:lang w:eastAsia="fr-FR"/>
        </w:rPr>
      </w:pPr>
      <w:bookmarkStart w:id="33" w:name="cbc76e837c58539cab208117e264ed2d2_START"/>
      <w:bookmarkEnd w:id="33"/>
      <w:r w:rsidRPr="0050451D">
        <w:rPr>
          <w:rFonts w:ascii="Arial" w:eastAsia="Arial" w:hAnsi="Arial" w:cs="Arial"/>
          <w:sz w:val="20"/>
          <w:szCs w:val="20"/>
          <w:lang w:eastAsia="fr-FR"/>
        </w:rPr>
        <w:t xml:space="preserve">In accordance with the Fund’s Rules and the Fund Manager’s stated policy, the Fund Manager </w:t>
      </w:r>
      <w:r w:rsidRPr="0050451D">
        <w:rPr>
          <w:rFonts w:ascii="Arial" w:eastAsia="Arial" w:hAnsi="Arial" w:cs="Arial"/>
          <w:sz w:val="20"/>
          <w:szCs w:val="20"/>
          <w:lang w:eastAsia="fr-FR"/>
        </w:rPr>
        <w:t xml:space="preserve">exercises the voting rights attached to the securities held by the Fund and decides on contributions in the form of securities, except where the securities are those of the Fund Manager itself or of any associate company as defined in Art L. 444-3 of the French </w:t>
      </w:r>
      <w:r w:rsidRPr="0050451D">
        <w:rPr>
          <w:rFonts w:ascii="Arial" w:eastAsia="Arial" w:hAnsi="Arial" w:cs="Arial"/>
          <w:sz w:val="20"/>
          <w:szCs w:val="20"/>
          <w:lang w:eastAsia="fr-FR"/>
        </w:rPr>
        <w:t>Labour</w:t>
      </w:r>
      <w:r w:rsidRPr="0050451D">
        <w:rPr>
          <w:rFonts w:ascii="Arial" w:eastAsia="Arial" w:hAnsi="Arial" w:cs="Arial"/>
          <w:sz w:val="20"/>
          <w:szCs w:val="20"/>
          <w:lang w:eastAsia="fr-FR"/>
        </w:rPr>
        <w:t xml:space="preserve"> Code (Code du Travail).</w:t>
      </w:r>
    </w:p>
    <w:p w:rsidR="005F614E" w:rsidRPr="0050451D" w:rsidP="005F614E" w14:paraId="382DB4B1" w14:textId="77777777">
      <w:pPr>
        <w:autoSpaceDE w:val="0"/>
        <w:autoSpaceDN w:val="0"/>
        <w:adjustRightInd w:val="0"/>
        <w:jc w:val="both"/>
        <w:rPr>
          <w:rFonts w:ascii="Arial" w:eastAsia="Arial" w:hAnsi="Arial" w:cs="Arial"/>
          <w:sz w:val="20"/>
          <w:szCs w:val="20"/>
          <w:lang w:eastAsia="fr-FR"/>
        </w:rPr>
      </w:pPr>
    </w:p>
    <w:p w:rsidR="005F614E" w:rsidRPr="0050451D" w:rsidP="005F614E" w14:paraId="4C79CE7B" w14:textId="77777777">
      <w:pPr>
        <w:autoSpaceDE w:val="0"/>
        <w:autoSpaceDN w:val="0"/>
        <w:adjustRightInd w:val="0"/>
        <w:jc w:val="both"/>
        <w:rPr>
          <w:rFonts w:ascii="Arial" w:eastAsia="Arial" w:hAnsi="Arial" w:cs="Arial"/>
          <w:sz w:val="20"/>
          <w:szCs w:val="20"/>
          <w:lang w:eastAsia="fr-FR"/>
        </w:rPr>
      </w:pPr>
      <w:r w:rsidRPr="0050451D">
        <w:rPr>
          <w:rFonts w:ascii="Arial" w:eastAsia="Arial" w:hAnsi="Arial" w:cs="Arial"/>
          <w:sz w:val="20"/>
          <w:szCs w:val="20"/>
          <w:lang w:eastAsia="fr-FR"/>
        </w:rPr>
        <w:t>Two documents, “Voting Policy” and “Report on the Exercise of Voting Rights”, prepared by the Fund Manager in compliance with the current regulations are available upon request.</w:t>
      </w:r>
    </w:p>
    <w:p w:rsidR="006D0AB0" w:rsidRPr="005F614E" w:rsidP="0042272A" w14:paraId="77F318E6" w14:textId="77777777">
      <w:pPr>
        <w:autoSpaceDE w:val="0"/>
        <w:autoSpaceDN w:val="0"/>
        <w:adjustRightInd w:val="0"/>
        <w:jc w:val="both"/>
        <w:rPr>
          <w:rFonts w:ascii="Arial" w:eastAsia="Arial" w:hAnsi="Arial" w:cs="Arial"/>
          <w:sz w:val="20"/>
          <w:szCs w:val="20"/>
          <w:lang w:eastAsia="fr-FR"/>
        </w:rPr>
      </w:pPr>
      <w:r w:rsidRPr="0050451D">
        <w:rPr>
          <w:rFonts w:ascii="Arial" w:eastAsia="Arial" w:hAnsi="Arial" w:cs="Arial"/>
          <w:sz w:val="20"/>
          <w:szCs w:val="20"/>
          <w:lang w:eastAsia="fr-FR"/>
        </w:rPr>
        <w:t>This mutual fund (OPC) has not been selected as one of the funds which cu</w:t>
      </w:r>
      <w:r>
        <w:rPr>
          <w:rFonts w:ascii="Arial" w:eastAsia="Arial" w:hAnsi="Arial" w:cs="Arial"/>
          <w:sz w:val="20"/>
          <w:szCs w:val="20"/>
          <w:lang w:eastAsia="fr-FR"/>
        </w:rPr>
        <w:t>rrently exercise voting rights.</w:t>
      </w:r>
      <w:bookmarkStart w:id="34" w:name="cbc76e837c58539cab208117e264ed2d2_END"/>
      <w:bookmarkEnd w:id="34"/>
    </w:p>
    <w:p w:rsidR="001D1FE4" w14:paraId="440F360D" w14:textId="77777777">
      <w:pPr>
        <w:pStyle w:val="BreakLine"/>
      </w:pPr>
      <w:r>
        <w:t xml:space="preserve"> </w:t>
      </w:r>
    </w:p>
    <w:p w:rsidR="001D1FE4" w14:paraId="16996C5D" w14:textId="77777777">
      <w:pPr>
        <w:pStyle w:val="TechnicalBookmark"/>
      </w:pPr>
      <w:r>
        <w:fldChar w:fldCharType="begin"/>
      </w:r>
      <w:r>
        <w:instrText xml:space="preserve"> SET C3FED66642633E72DDD49DC6B1AFFC05 "" </w:instrText>
      </w:r>
      <w:r>
        <w:fldChar w:fldCharType="separate"/>
      </w:r>
      <w:bookmarkStart w:id="35" w:name="C3FED66642633E72DDD49DC6B1AFFC05"/>
      <w:bookmarkEnd w:id="35"/>
      <w:r>
        <w:fldChar w:fldCharType="end"/>
      </w:r>
    </w:p>
    <w:p w:rsidR="001D1FE4" w14:paraId="16DEE4E2" w14:textId="77777777">
      <w:pPr>
        <w:pStyle w:val="H2SPACEBEFORE"/>
        <w:ind w:right="2400"/>
      </w:pPr>
      <w:r>
        <w:t>|</w:t>
      </w:r>
    </w:p>
    <w:p w:rsidR="001D1FE4" w14:paraId="7FFF754F" w14:textId="77777777">
      <w:pPr>
        <w:pStyle w:val="H3"/>
      </w:pPr>
      <w:bookmarkStart w:id="36" w:name="Soft_commissions"/>
      <w:bookmarkEnd w:id="36"/>
      <w:r>
        <w:t>Soft commissions</w:t>
      </w:r>
    </w:p>
    <w:p w:rsidR="001D1FE4" w14:paraId="06445548" w14:textId="77777777">
      <w:pPr>
        <w:pStyle w:val="RefToc2"/>
      </w:pPr>
      <w:bookmarkStart w:id="37" w:name="BK_C1BA552F6D846779F4503EED633F6B71"/>
      <w:bookmarkEnd w:id="37"/>
    </w:p>
    <w:p w:rsidR="001D1FE4" w14:paraId="06886F1F" w14:textId="77777777">
      <w:pPr>
        <w:pStyle w:val="TechnicalBookmark"/>
      </w:pPr>
      <w:r>
        <w:fldChar w:fldCharType="begin"/>
      </w:r>
      <w:r>
        <w:instrText xml:space="preserve"> SET 6278933ABA1FA02F25E79611284E12E0 "" </w:instrText>
      </w:r>
      <w:r>
        <w:fldChar w:fldCharType="separate"/>
      </w:r>
      <w:bookmarkStart w:id="38" w:name="6278933ABA1FA02F25E79611284E12E0"/>
      <w:bookmarkEnd w:id="38"/>
      <w:r>
        <w:fldChar w:fldCharType="end"/>
      </w:r>
    </w:p>
    <w:p w:rsidR="002675E8" w:rsidRPr="0050451D" w:rsidP="002675E8" w14:paraId="3B1BA213" w14:textId="77777777">
      <w:pPr>
        <w:autoSpaceDE w:val="0"/>
        <w:autoSpaceDN w:val="0"/>
        <w:adjustRightInd w:val="0"/>
        <w:jc w:val="both"/>
        <w:rPr>
          <w:rFonts w:ascii="Arial" w:eastAsia="Arial" w:hAnsi="Arial" w:cs="Arial"/>
          <w:sz w:val="20"/>
          <w:szCs w:val="20"/>
        </w:rPr>
      </w:pPr>
      <w:bookmarkStart w:id="39" w:name="ccdab26fee6a8cc140b657417f636e712_START"/>
      <w:bookmarkEnd w:id="39"/>
      <w:r w:rsidRPr="0050451D">
        <w:rPr>
          <w:rFonts w:ascii="Arial" w:eastAsia="Arial" w:hAnsi="Arial" w:cs="Arial"/>
          <w:sz w:val="20"/>
          <w:szCs w:val="20"/>
        </w:rPr>
        <w:t>The Fund Manager has received no commissions on trade.</w:t>
      </w:r>
    </w:p>
    <w:p w:rsidR="002675E8" w:rsidP="00787C15" w14:paraId="2E257404" w14:textId="77777777">
      <w:pPr>
        <w:autoSpaceDE w:val="0"/>
        <w:autoSpaceDN w:val="0"/>
        <w:adjustRightInd w:val="0"/>
        <w:jc w:val="both"/>
        <w:rPr>
          <w:rFonts w:ascii="Arial" w:eastAsia="Arial" w:hAnsi="Arial" w:cs="Arial"/>
          <w:sz w:val="20"/>
          <w:szCs w:val="20"/>
        </w:rPr>
      </w:pPr>
    </w:p>
    <w:p w:rsidR="00787C15" w:rsidRPr="00787C15" w:rsidP="00787C15" w14:paraId="6DE0915F" w14:textId="77777777">
      <w:pPr>
        <w:widowControl w:val="0"/>
        <w:autoSpaceDE w:val="0"/>
        <w:autoSpaceDN w:val="0"/>
        <w:adjustRightInd w:val="0"/>
        <w:ind w:right="-20"/>
        <w:jc w:val="both"/>
        <w:rPr>
          <w:rFonts w:ascii="Arial" w:eastAsia="Arial" w:hAnsi="Arial" w:cs="Arial"/>
          <w:b/>
          <w:bCs/>
          <w:sz w:val="20"/>
          <w:szCs w:val="22"/>
        </w:rPr>
      </w:pPr>
      <w:r>
        <w:rPr>
          <w:rFonts w:ascii="Arial" w:eastAsia="Arial" w:hAnsi="Arial" w:cs="Arial"/>
          <w:b/>
          <w:bCs/>
          <w:sz w:val="20"/>
          <w:szCs w:val="22"/>
        </w:rPr>
        <w:t xml:space="preserve">Soft </w:t>
      </w:r>
      <w:r w:rsidRPr="00787C15" w:rsidR="00887563">
        <w:rPr>
          <w:rFonts w:ascii="Arial" w:eastAsia="Arial" w:hAnsi="Arial" w:cs="Arial"/>
          <w:b/>
          <w:bCs/>
          <w:sz w:val="20"/>
          <w:szCs w:val="22"/>
        </w:rPr>
        <w:t>commission</w:t>
      </w:r>
    </w:p>
    <w:p w:rsidR="00787C15" w:rsidRPr="00787C15" w:rsidP="00787C15" w14:paraId="5B35D422" w14:textId="77777777">
      <w:pPr>
        <w:widowControl w:val="0"/>
        <w:autoSpaceDE w:val="0"/>
        <w:autoSpaceDN w:val="0"/>
        <w:adjustRightInd w:val="0"/>
        <w:ind w:right="-20"/>
        <w:jc w:val="both"/>
        <w:rPr>
          <w:rFonts w:ascii="Arial" w:eastAsia="Arial" w:hAnsi="Arial" w:cs="Arial"/>
          <w:b/>
          <w:bCs/>
          <w:sz w:val="20"/>
          <w:szCs w:val="20"/>
        </w:rPr>
      </w:pPr>
    </w:p>
    <w:p w:rsidR="002675E8" w:rsidRPr="0050451D" w:rsidP="002675E8" w14:paraId="3B180879" w14:textId="77777777">
      <w:pPr>
        <w:autoSpaceDE w:val="0"/>
        <w:autoSpaceDN w:val="0"/>
        <w:adjustRightInd w:val="0"/>
        <w:jc w:val="both"/>
        <w:rPr>
          <w:rFonts w:ascii="Arial" w:eastAsia="Arial" w:hAnsi="Arial" w:cs="Arial"/>
          <w:sz w:val="20"/>
          <w:szCs w:val="20"/>
        </w:rPr>
      </w:pPr>
      <w:r w:rsidRPr="0050451D">
        <w:rPr>
          <w:rFonts w:ascii="Arial" w:eastAsia="Arial" w:hAnsi="Arial" w:cs="Arial"/>
          <w:sz w:val="20"/>
          <w:szCs w:val="20"/>
        </w:rPr>
        <w:t>The Fund Manager has received no “soft” commissions.</w:t>
      </w:r>
    </w:p>
    <w:p w:rsidR="00787C15" w:rsidRPr="0050451D" w:rsidP="00787C15" w14:paraId="2409E7EB" w14:textId="77777777">
      <w:pPr>
        <w:autoSpaceDE w:val="0"/>
        <w:autoSpaceDN w:val="0"/>
        <w:adjustRightInd w:val="0"/>
        <w:jc w:val="both"/>
        <w:rPr>
          <w:rFonts w:ascii="Arial" w:eastAsia="Arial" w:hAnsi="Arial" w:cs="Arial"/>
          <w:sz w:val="20"/>
          <w:szCs w:val="20"/>
        </w:rPr>
      </w:pPr>
    </w:p>
    <w:p w:rsidR="00787C15" w:rsidRPr="00787C15" w:rsidP="00787C15" w14:paraId="2B12F3AB" w14:textId="77777777">
      <w:pPr>
        <w:widowControl w:val="0"/>
        <w:autoSpaceDE w:val="0"/>
        <w:autoSpaceDN w:val="0"/>
        <w:adjustRightInd w:val="0"/>
        <w:ind w:right="-20"/>
        <w:jc w:val="both"/>
        <w:rPr>
          <w:rFonts w:ascii="Arial" w:eastAsia="Arial" w:hAnsi="Arial" w:cs="Arial"/>
          <w:b/>
          <w:bCs/>
          <w:sz w:val="20"/>
          <w:szCs w:val="22"/>
        </w:rPr>
      </w:pPr>
      <w:r w:rsidRPr="00787C15">
        <w:rPr>
          <w:rFonts w:ascii="Arial" w:eastAsia="Arial" w:hAnsi="Arial" w:cs="Arial"/>
          <w:b/>
          <w:bCs/>
          <w:sz w:val="20"/>
          <w:szCs w:val="22"/>
        </w:rPr>
        <w:t>Use of credit derivatives</w:t>
      </w:r>
    </w:p>
    <w:p w:rsidR="00787C15" w:rsidRPr="00787C15" w:rsidP="00787C15" w14:paraId="111AC409" w14:textId="77777777">
      <w:pPr>
        <w:widowControl w:val="0"/>
        <w:autoSpaceDE w:val="0"/>
        <w:autoSpaceDN w:val="0"/>
        <w:adjustRightInd w:val="0"/>
        <w:ind w:right="-20"/>
        <w:jc w:val="both"/>
        <w:rPr>
          <w:rFonts w:ascii="Arial" w:eastAsia="Arial" w:hAnsi="Arial" w:cs="Arial"/>
          <w:b/>
          <w:bCs/>
          <w:sz w:val="20"/>
          <w:szCs w:val="20"/>
        </w:rPr>
      </w:pPr>
    </w:p>
    <w:p w:rsidR="00787C15" w:rsidRPr="0050451D" w:rsidP="00787C15" w14:paraId="4ADF49BD" w14:textId="77777777">
      <w:pPr>
        <w:autoSpaceDE w:val="0"/>
        <w:autoSpaceDN w:val="0"/>
        <w:adjustRightInd w:val="0"/>
        <w:jc w:val="both"/>
        <w:rPr>
          <w:rFonts w:ascii="Arial" w:eastAsia="Arial" w:hAnsi="Arial" w:cs="Arial"/>
          <w:sz w:val="20"/>
          <w:szCs w:val="20"/>
        </w:rPr>
      </w:pPr>
      <w:r w:rsidRPr="0050451D">
        <w:rPr>
          <w:rFonts w:ascii="Arial" w:eastAsia="Arial" w:hAnsi="Arial" w:cs="Arial"/>
          <w:sz w:val="20"/>
          <w:szCs w:val="20"/>
        </w:rPr>
        <w:t>The Fund has not used credit derivatives during the period under consideration.</w:t>
      </w:r>
    </w:p>
    <w:p w:rsidR="0036311A" w:rsidRPr="00787C15" w:rsidP="00787C15" w14:paraId="731CA189" w14:textId="77777777">
      <w:pPr>
        <w:jc w:val="both"/>
        <w:rPr>
          <w:rFonts w:ascii="Arial" w:eastAsia="Arial" w:hAnsi="Arial" w:cs="Arial"/>
          <w:sz w:val="20"/>
          <w:szCs w:val="22"/>
        </w:rPr>
      </w:pPr>
      <w:bookmarkStart w:id="40" w:name="ccdab26fee6a8cc140b657417f636e712_END"/>
      <w:bookmarkEnd w:id="40"/>
    </w:p>
    <w:p w:rsidR="001D1FE4" w14:paraId="2C6E08B8" w14:textId="77777777">
      <w:pPr>
        <w:pStyle w:val="BreakLine"/>
      </w:pPr>
      <w:r>
        <w:t xml:space="preserve"> </w:t>
      </w:r>
    </w:p>
    <w:p w:rsidR="001D1FE4" w14:paraId="14514FBE" w14:textId="77777777">
      <w:pPr>
        <w:pStyle w:val="TechnicalBookmark"/>
      </w:pPr>
      <w:r>
        <w:fldChar w:fldCharType="begin"/>
      </w:r>
      <w:r>
        <w:instrText xml:space="preserve"> SET B9C8F045F82C20CC55CFFE5314C804E4 "" </w:instrText>
      </w:r>
      <w:r>
        <w:fldChar w:fldCharType="separate"/>
      </w:r>
      <w:bookmarkStart w:id="41" w:name="B9C8F045F82C20CC55CFFE5314C804E4"/>
      <w:bookmarkEnd w:id="41"/>
      <w:r>
        <w:fldChar w:fldCharType="end"/>
      </w:r>
    </w:p>
    <w:p w:rsidR="001D1FE4" w14:paraId="0E6CD7C9" w14:textId="77777777">
      <w:pPr>
        <w:pStyle w:val="H2SPACEBEFORE"/>
        <w:ind w:right="2400"/>
      </w:pPr>
      <w:r>
        <w:t>|</w:t>
      </w:r>
    </w:p>
    <w:p w:rsidR="001D1FE4" w14:paraId="009EF07F" w14:textId="77777777">
      <w:pPr>
        <w:pStyle w:val="H3"/>
      </w:pPr>
      <w:bookmarkStart w:id="42" w:name="Group_funds"/>
      <w:bookmarkEnd w:id="42"/>
      <w:r>
        <w:t>Group funds</w:t>
      </w:r>
    </w:p>
    <w:p w:rsidR="001D1FE4" w14:paraId="6C7CEDA2" w14:textId="77777777">
      <w:pPr>
        <w:pStyle w:val="RefToc2"/>
      </w:pPr>
      <w:bookmarkStart w:id="43" w:name="BK_B8B45970FF755F3A488631CD9B039480"/>
      <w:bookmarkEnd w:id="43"/>
    </w:p>
    <w:p w:rsidR="001D1FE4" w14:paraId="0FB55438" w14:textId="77777777">
      <w:pPr>
        <w:pStyle w:val="TechnicalBookmark"/>
      </w:pPr>
      <w:r>
        <w:fldChar w:fldCharType="begin"/>
      </w:r>
      <w:r>
        <w:instrText xml:space="preserve"> SET 606969FCA7DC005110C7A1AB29975B36 "" </w:instrText>
      </w:r>
      <w:r>
        <w:fldChar w:fldCharType="separate"/>
      </w:r>
      <w:bookmarkStart w:id="44" w:name="606969FCA7DC005110C7A1AB29975B36"/>
      <w:bookmarkEnd w:id="44"/>
      <w:r>
        <w:fldChar w:fldCharType="end"/>
      </w:r>
    </w:p>
    <w:p w:rsidR="00FA09BB" w:rsidRPr="00FA09BB" w:rsidP="00FA09BB" w14:paraId="3A6CAACE" w14:textId="77777777">
      <w:pPr>
        <w:autoSpaceDE w:val="0"/>
        <w:autoSpaceDN w:val="0"/>
        <w:adjustRightInd w:val="0"/>
        <w:jc w:val="both"/>
        <w:rPr>
          <w:rFonts w:ascii="Arial" w:eastAsia="Arial" w:hAnsi="Arial" w:cs="Arial"/>
          <w:sz w:val="20"/>
          <w:szCs w:val="20"/>
        </w:rPr>
      </w:pPr>
      <w:bookmarkStart w:id="45" w:name="c56758b814335167d2127dd5baea0b2b2_START"/>
      <w:bookmarkEnd w:id="45"/>
      <w:r w:rsidRPr="00FA09BB">
        <w:rPr>
          <w:rFonts w:ascii="Arial" w:eastAsia="Arial" w:hAnsi="Arial" w:cs="Arial"/>
          <w:sz w:val="20"/>
          <w:szCs w:val="20"/>
        </w:rPr>
        <w:t>In order to obtain information on the financial instruments held in the p</w:t>
      </w:r>
      <w:r>
        <w:rPr>
          <w:rFonts w:ascii="Arial" w:eastAsia="Arial" w:hAnsi="Arial" w:cs="Arial"/>
          <w:sz w:val="20"/>
          <w:szCs w:val="20"/>
        </w:rPr>
        <w:t xml:space="preserve">ortfolio that are issued by the </w:t>
      </w:r>
      <w:r w:rsidRPr="00FA09BB">
        <w:rPr>
          <w:rFonts w:ascii="Arial" w:eastAsia="Arial" w:hAnsi="Arial" w:cs="Arial"/>
          <w:sz w:val="20"/>
          <w:szCs w:val="20"/>
        </w:rPr>
        <w:t xml:space="preserve">Management Company or by its </w:t>
      </w:r>
      <w:r w:rsidRPr="00FA09BB">
        <w:rPr>
          <w:rFonts w:ascii="Arial" w:eastAsia="Arial" w:hAnsi="Arial" w:cs="Arial"/>
          <w:sz w:val="20"/>
          <w:szCs w:val="20"/>
        </w:rPr>
        <w:t>affiliates, please refer to the sections:</w:t>
      </w:r>
    </w:p>
    <w:p w:rsidR="00FA09BB" w:rsidRPr="00FA09BB" w:rsidP="00FA09BB" w14:paraId="75E17F18" w14:textId="77777777">
      <w:pPr>
        <w:autoSpaceDE w:val="0"/>
        <w:autoSpaceDN w:val="0"/>
        <w:adjustRightInd w:val="0"/>
        <w:jc w:val="both"/>
        <w:rPr>
          <w:rFonts w:ascii="Arial" w:eastAsia="Arial" w:hAnsi="Arial" w:cs="Arial"/>
          <w:sz w:val="20"/>
          <w:szCs w:val="20"/>
        </w:rPr>
      </w:pPr>
      <w:r w:rsidRPr="00FA09BB">
        <w:rPr>
          <w:rFonts w:ascii="Arial" w:eastAsia="Arial" w:hAnsi="Arial" w:cs="Arial"/>
          <w:sz w:val="20"/>
          <w:szCs w:val="20"/>
        </w:rPr>
        <w:t>• Additional information</w:t>
      </w:r>
      <w:r w:rsidR="004E43E9">
        <w:rPr>
          <w:rFonts w:ascii="Arial" w:eastAsia="Arial" w:hAnsi="Arial" w:cs="Arial"/>
          <w:sz w:val="20"/>
          <w:szCs w:val="20"/>
        </w:rPr>
        <w:t>,</w:t>
      </w:r>
    </w:p>
    <w:p w:rsidR="006E7594" w:rsidRPr="00FA09BB" w:rsidP="00FA09BB" w14:paraId="66D5A8E3" w14:textId="77777777">
      <w:pPr>
        <w:autoSpaceDE w:val="0"/>
        <w:autoSpaceDN w:val="0"/>
        <w:adjustRightInd w:val="0"/>
        <w:jc w:val="both"/>
        <w:rPr>
          <w:rFonts w:ascii="Arial" w:eastAsia="Arial" w:hAnsi="Arial" w:cs="Arial"/>
          <w:sz w:val="20"/>
          <w:szCs w:val="20"/>
        </w:rPr>
      </w:pPr>
      <w:r w:rsidRPr="00FA09BB">
        <w:rPr>
          <w:rFonts w:ascii="Arial" w:eastAsia="Arial" w:hAnsi="Arial" w:cs="Arial"/>
          <w:sz w:val="20"/>
          <w:szCs w:val="20"/>
        </w:rPr>
        <w:t>• Group financial instruments held in the portfolio in the annual financial</w:t>
      </w:r>
      <w:r>
        <w:rPr>
          <w:rFonts w:ascii="Arial" w:eastAsia="Arial" w:hAnsi="Arial" w:cs="Arial"/>
          <w:sz w:val="20"/>
          <w:szCs w:val="20"/>
        </w:rPr>
        <w:t xml:space="preserve"> statements for the year ended, </w:t>
      </w:r>
      <w:r w:rsidRPr="00FA09BB">
        <w:rPr>
          <w:rFonts w:ascii="Arial" w:eastAsia="Arial" w:hAnsi="Arial" w:cs="Arial"/>
          <w:sz w:val="20"/>
          <w:szCs w:val="20"/>
        </w:rPr>
        <w:t>attached hereto.</w:t>
      </w:r>
      <w:bookmarkStart w:id="46" w:name="c56758b814335167d2127dd5baea0b2b2_END"/>
      <w:bookmarkEnd w:id="46"/>
    </w:p>
    <w:p w:rsidR="001D1FE4" w14:paraId="2DBCFF55" w14:textId="77777777">
      <w:pPr>
        <w:pStyle w:val="BreakLine"/>
      </w:pPr>
      <w:r>
        <w:t xml:space="preserve"> </w:t>
      </w:r>
    </w:p>
    <w:p w:rsidR="001D1FE4" w14:paraId="469C24D0" w14:textId="77777777">
      <w:pPr>
        <w:pStyle w:val="TechnicalBookmark"/>
      </w:pPr>
      <w:r>
        <w:fldChar w:fldCharType="begin"/>
      </w:r>
      <w:r>
        <w:instrText xml:space="preserve"> SET 46436F13CB08A4073B7ADF57E842931C "" </w:instrText>
      </w:r>
      <w:r>
        <w:fldChar w:fldCharType="separate"/>
      </w:r>
      <w:bookmarkStart w:id="47" w:name="46436F13CB08A4073B7ADF57E842931C"/>
      <w:bookmarkEnd w:id="47"/>
      <w:r>
        <w:fldChar w:fldCharType="end"/>
      </w:r>
    </w:p>
    <w:p w:rsidR="001D1FE4" w14:paraId="6F3D1D98" w14:textId="77777777">
      <w:pPr>
        <w:pStyle w:val="H2SPACEBEFORE"/>
        <w:ind w:right="2400"/>
      </w:pPr>
      <w:r>
        <w:t>|</w:t>
      </w:r>
    </w:p>
    <w:p w:rsidR="001D1FE4" w14:paraId="16A54EDA" w14:textId="77777777">
      <w:pPr>
        <w:pStyle w:val="H3"/>
      </w:pPr>
      <w:bookmarkStart w:id="48" w:name="Calculating_overall_risk"/>
      <w:bookmarkEnd w:id="48"/>
      <w:r>
        <w:t>Calculating overall risk</w:t>
      </w:r>
    </w:p>
    <w:p w:rsidR="001D1FE4" w14:paraId="5ECEB3C5" w14:textId="77777777">
      <w:pPr>
        <w:pStyle w:val="RefToc2"/>
      </w:pPr>
      <w:bookmarkStart w:id="49" w:name="BK_E022DB93F8C3CE12F4AD8A226358B74B"/>
      <w:bookmarkEnd w:id="49"/>
    </w:p>
    <w:p w:rsidR="001D1FE4" w14:paraId="3AD37DB5" w14:textId="77777777">
      <w:pPr>
        <w:pStyle w:val="TechnicalBookmark"/>
      </w:pPr>
      <w:r>
        <w:fldChar w:fldCharType="begin"/>
      </w:r>
      <w:r>
        <w:instrText xml:space="preserve"> SET 9050D18E9FF0773F025A7930E979513D "" </w:instrText>
      </w:r>
      <w:r>
        <w:fldChar w:fldCharType="separate"/>
      </w:r>
      <w:bookmarkStart w:id="50" w:name="9050D18E9FF0773F025A7930E979513D"/>
      <w:bookmarkEnd w:id="50"/>
      <w:r>
        <w:fldChar w:fldCharType="end"/>
      </w:r>
    </w:p>
    <w:p w:rsidR="008B2841" w:rsidRPr="007172D9" w:rsidP="007172D9" w14:paraId="5E8A6D3B" w14:textId="77777777">
      <w:pPr>
        <w:autoSpaceDE w:val="0"/>
        <w:autoSpaceDN w:val="0"/>
        <w:adjustRightInd w:val="0"/>
        <w:jc w:val="both"/>
        <w:rPr>
          <w:rFonts w:ascii="Arial" w:eastAsia="Arial" w:hAnsi="Arial" w:cs="Arial"/>
          <w:sz w:val="20"/>
          <w:szCs w:val="20"/>
          <w:lang w:eastAsia="fr-FR"/>
        </w:rPr>
      </w:pPr>
      <w:bookmarkStart w:id="51" w:name="c488310a4bffaaa99a5bf1bba204dbc76_START"/>
      <w:bookmarkEnd w:id="51"/>
      <w:r w:rsidRPr="007172D9">
        <w:rPr>
          <w:rFonts w:ascii="Arial" w:eastAsia="Arial" w:hAnsi="Arial" w:cs="Arial"/>
          <w:b/>
          <w:bCs/>
          <w:sz w:val="20"/>
          <w:szCs w:val="20"/>
          <w:lang w:eastAsia="fr-FR"/>
        </w:rPr>
        <w:t xml:space="preserve">• </w:t>
      </w:r>
      <w:r w:rsidRPr="007172D9">
        <w:rPr>
          <w:rFonts w:ascii="Arial" w:eastAsia="Arial" w:hAnsi="Arial" w:cs="Arial"/>
          <w:sz w:val="20"/>
          <w:szCs w:val="20"/>
          <w:lang w:eastAsia="fr-FR"/>
        </w:rPr>
        <w:t>Overall risk calculation method: the mutual fund uses the commitment calc</w:t>
      </w:r>
      <w:r>
        <w:rPr>
          <w:rFonts w:ascii="Arial" w:eastAsia="Arial" w:hAnsi="Arial" w:cs="Arial"/>
          <w:sz w:val="20"/>
          <w:szCs w:val="20"/>
          <w:lang w:eastAsia="fr-FR"/>
        </w:rPr>
        <w:t xml:space="preserve">ulation method to calculate the </w:t>
      </w:r>
      <w:r w:rsidRPr="007172D9">
        <w:rPr>
          <w:rFonts w:ascii="Arial" w:eastAsia="Arial" w:hAnsi="Arial" w:cs="Arial"/>
          <w:sz w:val="20"/>
          <w:szCs w:val="20"/>
          <w:lang w:eastAsia="fr-FR"/>
        </w:rPr>
        <w:t>mutual fund's overall exposure to financial contracts.</w:t>
      </w:r>
      <w:bookmarkStart w:id="52" w:name="c488310a4bffaaa99a5bf1bba204dbc76_END"/>
      <w:bookmarkEnd w:id="52"/>
    </w:p>
    <w:p w:rsidR="001D1FE4" w14:paraId="7F8D6086" w14:textId="77777777">
      <w:pPr>
        <w:pStyle w:val="BreakLine"/>
        <w:sectPr>
          <w:headerReference w:type="default" r:id="rId15"/>
          <w:footerReference w:type="default" r:id="rId16"/>
          <w:pgSz w:w="11900" w:h="16840"/>
          <w:pgMar w:top="2154" w:right="1134" w:bottom="1134" w:left="1134" w:header="400" w:footer="400" w:gutter="0"/>
          <w:cols w:space="720"/>
        </w:sectPr>
      </w:pPr>
      <w:r>
        <w:t xml:space="preserve"> </w:t>
      </w:r>
      <w:r>
        <w:cr/>
      </w:r>
    </w:p>
    <w:p w:rsidR="001D1FE4" w14:paraId="6DBCEAB0" w14:textId="77777777">
      <w:pPr>
        <w:spacing w:line="15" w:lineRule="exact"/>
      </w:pPr>
    </w:p>
    <w:p w:rsidR="001D1FE4" w14:paraId="03846571" w14:textId="77777777">
      <w:pPr>
        <w:pStyle w:val="TechnicalBookmark"/>
      </w:pPr>
      <w:r>
        <w:fldChar w:fldCharType="begin"/>
      </w:r>
      <w:r>
        <w:instrText xml:space="preserve"> SET C184BA2314934873B34FFAA49C179BB1 "" </w:instrText>
      </w:r>
      <w:r>
        <w:fldChar w:fldCharType="separate"/>
      </w:r>
      <w:bookmarkStart w:id="53" w:name="C184BA2314934873B34FFAA49C179BB1"/>
      <w:bookmarkEnd w:id="53"/>
      <w:r>
        <w:fldChar w:fldCharType="end"/>
      </w:r>
    </w:p>
    <w:p w:rsidR="001D1FE4" w14:paraId="09344B23" w14:textId="77777777">
      <w:pPr>
        <w:pStyle w:val="H1"/>
      </w:pPr>
      <w:bookmarkStart w:id="54" w:name="Certificate_drafted_by_the_Auditor_relat"/>
      <w:bookmarkEnd w:id="54"/>
      <w:r>
        <w:t>Certificate drafted by the Auditor relative to the asset composition for the Mutual Fund</w:t>
      </w:r>
    </w:p>
    <w:p w:rsidR="001D1FE4" w14:paraId="36334233" w14:textId="77777777">
      <w:pPr>
        <w:pStyle w:val="RefToc1"/>
      </w:pPr>
      <w:bookmarkStart w:id="55" w:name="BK_D487902578DE4CE63BE2A7A02B6132C8"/>
      <w:bookmarkEnd w:id="55"/>
      <w:bookmarkStart w:id="56" w:name="_Toc256000008"/>
      <w:r>
        <w:t xml:space="preserve">Certificate drafted by the Auditor </w:t>
      </w:r>
      <w:r>
        <w:t>relative to the asset composition for the Mutual Fund</w:t>
      </w:r>
      <w:bookmarkEnd w:id="56"/>
    </w:p>
    <w:p w:rsidR="001D1FE4" w14:paraId="677F791D" w14:textId="77777777">
      <w:pPr>
        <w:pStyle w:val="TechnicalBookmark"/>
      </w:pPr>
      <w:r>
        <w:fldChar w:fldCharType="begin"/>
      </w:r>
      <w:r>
        <w:instrText xml:space="preserve"> SET 6E7192B9BB6905DCE06DB91C66092CD1 "" </w:instrText>
      </w:r>
      <w:r>
        <w:fldChar w:fldCharType="separate"/>
      </w:r>
      <w:bookmarkStart w:id="57" w:name="6E7192B9BB6905DCE06DB91C66092CD1"/>
      <w:bookmarkEnd w:id="57"/>
      <w:r>
        <w:fldChar w:fldCharType="end"/>
      </w:r>
    </w:p>
    <w:p w:rsidR="00A77B3E" w14:paraId="20563E87" w14:textId="77777777">
      <w:pPr>
        <w:jc w:val="both"/>
        <w:rPr>
          <w:rFonts w:ascii="Arial" w:eastAsia="Arial" w:hAnsi="Arial" w:cs="Arial"/>
          <w:sz w:val="20"/>
        </w:rPr>
      </w:pPr>
      <w:bookmarkStart w:id="58" w:name="ca23a32db8ebafa2873a8e6f31f9de132_START"/>
      <w:bookmarkEnd w:id="58"/>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758" cy="10693400"/>
            <wp:effectExtent l="0" t="0" r="0" b="0"/>
            <wp:wrapNone/>
            <wp:docPr id="100001" name="Imag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7"/>
                    <a:stretch>
                      <a:fillRect/>
                    </a:stretch>
                  </pic:blipFill>
                  <pic:spPr>
                    <a:xfrm>
                      <a:off x="0" y="0"/>
                      <a:ext cx="7559758" cy="10693400"/>
                    </a:xfrm>
                    <a:prstGeom prst="rect">
                      <a:avLst/>
                    </a:prstGeom>
                  </pic:spPr>
                </pic:pic>
              </a:graphicData>
            </a:graphic>
          </wp:anchor>
        </w:drawing>
      </w:r>
    </w:p>
    <w:p w:rsidR="001D1FE4" w14:paraId="27A99796" w14:textId="77777777">
      <w:pPr>
        <w:pStyle w:val="ContributionStart"/>
        <w:sectPr>
          <w:headerReference w:type="default" r:id="rId18"/>
          <w:footerReference w:type="default" r:id="rId19"/>
          <w:pgSz w:w="11900" w:h="16840"/>
          <w:pgMar w:top="2154" w:right="1134" w:bottom="1134" w:left="1134" w:header="400" w:footer="400" w:gutter="0"/>
          <w:cols w:space="720"/>
        </w:sectPr>
      </w:pPr>
      <w:bookmarkStart w:id="59" w:name="ca23a32db8ebafa2873a8e6f31f9de132_END"/>
      <w:bookmarkEnd w:id="59"/>
    </w:p>
    <w:p w:rsidR="001D1FE4" w14:paraId="30292777" w14:textId="77777777">
      <w:pPr>
        <w:spacing w:line="15" w:lineRule="exact"/>
      </w:pPr>
    </w:p>
    <w:p w:rsidR="001D1FE4" w14:paraId="35DBCF22" w14:textId="77777777">
      <w:pPr>
        <w:pStyle w:val="TechnicalBookmark"/>
      </w:pPr>
      <w:r>
        <w:fldChar w:fldCharType="begin"/>
      </w:r>
      <w:r>
        <w:instrText xml:space="preserve"> SET 2E1EC0C902ED9FD44695CC77E1F677EA "" </w:instrText>
      </w:r>
      <w:r>
        <w:fldChar w:fldCharType="separate"/>
      </w:r>
      <w:bookmarkStart w:id="60" w:name="2E1EC0C902ED9FD44695CC77E1F677EA"/>
      <w:bookmarkEnd w:id="60"/>
      <w:r>
        <w:fldChar w:fldCharType="end"/>
      </w:r>
    </w:p>
    <w:p w:rsidR="001D1FE4" w14:paraId="4CA60918" w14:textId="77777777">
      <w:pPr>
        <w:pStyle w:val="H1"/>
      </w:pPr>
      <w:bookmarkStart w:id="61" w:name="Portfolio_listing_of_assets_and_liabilit"/>
      <w:bookmarkEnd w:id="61"/>
      <w:r>
        <w:t>Portfolio listing of assets and liabilities</w:t>
      </w:r>
    </w:p>
    <w:p w:rsidR="001D1FE4" w14:paraId="18B7AAF9" w14:textId="77777777">
      <w:pPr>
        <w:pStyle w:val="RefToc1"/>
      </w:pPr>
      <w:bookmarkStart w:id="62" w:name="BK_0EA88ABE481BF2F84BDF07F23D91E1B2"/>
      <w:bookmarkEnd w:id="62"/>
      <w:bookmarkStart w:id="63" w:name="_Toc256000009"/>
      <w:r>
        <w:t>Portfolio Listing</w:t>
      </w:r>
      <w:bookmarkEnd w:id="63"/>
    </w:p>
    <w:p w:rsidR="001D1FE4" w14:paraId="5926D059" w14:textId="77777777">
      <w:pPr>
        <w:pStyle w:val="TechnicalBookmark"/>
      </w:pPr>
      <w:r>
        <w:fldChar w:fldCharType="begin"/>
      </w:r>
      <w:r>
        <w:instrText xml:space="preserve"> SET F8523E3D4D674D87F6B4A529E7931D4B "" </w:instrText>
      </w:r>
      <w:r>
        <w:fldChar w:fldCharType="separate"/>
      </w:r>
      <w:bookmarkStart w:id="64" w:name="F8523E3D4D674D87F6B4A529E7931D4B"/>
      <w:bookmarkEnd w:id="64"/>
      <w:r>
        <w:fldChar w:fldCharType="end"/>
      </w:r>
    </w:p>
    <w:p w:rsidR="001D1FE4" w14:paraId="4113C185" w14:textId="77777777">
      <w:pPr>
        <w:pStyle w:val="TechnicalBookmark"/>
      </w:pPr>
      <w:r>
        <w:fldChar w:fldCharType="begin"/>
      </w:r>
      <w:r>
        <w:instrText xml:space="preserve"> SET 3B30185FC1BC91F24689A39A147C6822 "" </w:instrText>
      </w:r>
      <w:r>
        <w:fldChar w:fldCharType="separate"/>
      </w:r>
      <w:bookmarkStart w:id="65" w:name="3B30185FC1BC91F24689A39A147C6822"/>
      <w:bookmarkEnd w:id="65"/>
      <w:r>
        <w:fldChar w:fldCharType="end"/>
      </w:r>
    </w:p>
    <w:p w:rsidR="001D1FE4" w14:paraId="2DF3E754" w14:textId="77777777">
      <w:pPr>
        <w:pStyle w:val="H2"/>
      </w:pPr>
      <w:bookmarkStart w:id="66" w:name="Portfolio_listing_of_balance_sheet_items"/>
      <w:bookmarkEnd w:id="66"/>
      <w:r>
        <w:t>Portfolio listing of balance sheet items</w:t>
      </w:r>
    </w:p>
    <w:p w:rsidR="001D1FE4" w14:paraId="00FE5D75" w14:textId="77777777">
      <w:pPr>
        <w:pStyle w:val="RefToc2"/>
      </w:pPr>
      <w:bookmarkStart w:id="67" w:name="BK_56E4CBA9F18DC97583FDF0BFB2A7E3E0"/>
      <w:bookmarkEnd w:id="67"/>
    </w:p>
    <w:p w:rsidR="001D1FE4" w14:paraId="3954001C" w14:textId="77777777">
      <w:pPr>
        <w:pStyle w:val="TechnicalBookmark"/>
      </w:pPr>
      <w:r>
        <w:fldChar w:fldCharType="begin"/>
      </w:r>
      <w:r>
        <w:instrText xml:space="preserve"> SET F24C08DDBAA6AFE982777328C75E3E8B "" </w:instrText>
      </w:r>
      <w:r>
        <w:fldChar w:fldCharType="separate"/>
      </w:r>
      <w:bookmarkStart w:id="68" w:name="F24C08DDBAA6AFE982777328C75E3E8B"/>
      <w:bookmarkEnd w:id="68"/>
      <w:r>
        <w:fldChar w:fldCharType="end"/>
      </w:r>
    </w:p>
    <w:p w:rsidR="001D1FE4" w14:paraId="66950B43" w14:textId="77777777">
      <w:pPr>
        <w:pStyle w:val="TechnicalBookmark"/>
      </w:pPr>
    </w:p>
    <w:tbl>
      <w:tblPr>
        <w:tblW w:w="5000" w:type="pct"/>
        <w:tblBorders>
          <w:bottom w:val="single" w:sz="4" w:space="0" w:color="000000"/>
        </w:tblBorders>
        <w:tblLayout w:type="fixed"/>
        <w:tblLook w:val="04A0"/>
      </w:tblPr>
      <w:tblGrid>
        <w:gridCol w:w="5425"/>
        <w:gridCol w:w="796"/>
        <w:gridCol w:w="1213"/>
        <w:gridCol w:w="1472"/>
        <w:gridCol w:w="716"/>
      </w:tblGrid>
      <w:tr w14:paraId="26B23992" w14:textId="77777777">
        <w:tblPrEx>
          <w:tblW w:w="5000" w:type="pct"/>
          <w:tblBorders>
            <w:bottom w:val="single" w:sz="4" w:space="0" w:color="000000"/>
          </w:tblBorders>
          <w:tblLayout w:type="fixed"/>
          <w:tblLook w:val="04A0"/>
        </w:tblPrEx>
        <w:trPr>
          <w:trHeight w:val="385"/>
        </w:trPr>
        <w:tc>
          <w:tcPr>
            <w:tcW w:w="546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7EDDED84" w14:textId="77777777">
            <w:pPr>
              <w:pStyle w:val="EnteteTabFirstColBordure"/>
            </w:pPr>
            <w:r>
              <w:t>Instruments by business sector (*)</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22EDDB8A" w14:textId="77777777">
            <w:pPr>
              <w:pStyle w:val="EnteteTabMiddleColBordure"/>
              <w:spacing w:line="184" w:lineRule="exact"/>
            </w:pPr>
            <w:r>
              <w:t>Currency</w:t>
            </w:r>
          </w:p>
        </w:tc>
        <w:tc>
          <w:tcPr>
            <w:tcW w:w="122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1A0BF6E8" w14:textId="77777777">
            <w:pPr>
              <w:pStyle w:val="EnteteTabMiddleColBordure"/>
              <w:spacing w:line="184" w:lineRule="exact"/>
            </w:pPr>
            <w:r>
              <w:t>Quantity or</w:t>
            </w:r>
          </w:p>
          <w:p w:rsidR="001D1FE4" w14:paraId="580BD77B" w14:textId="77777777">
            <w:pPr>
              <w:pStyle w:val="EnteteTabMiddleColBordure"/>
              <w:spacing w:line="184" w:lineRule="exact"/>
            </w:pPr>
            <w:r>
              <w:t>Nominal</w:t>
            </w:r>
          </w:p>
        </w:tc>
        <w:tc>
          <w:tcPr>
            <w:tcW w:w="14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5956622C" w14:textId="77777777">
            <w:pPr>
              <w:pStyle w:val="EnteteTabMiddleColBordure"/>
            </w:pPr>
            <w:r>
              <w:t>Present value</w:t>
            </w:r>
          </w:p>
        </w:tc>
        <w:tc>
          <w:tcPr>
            <w:tcW w:w="72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62011FAD" w14:textId="77777777">
            <w:pPr>
              <w:pStyle w:val="EnteteTabLastColBordure"/>
              <w:spacing w:line="184" w:lineRule="exact"/>
            </w:pPr>
            <w:r>
              <w:t>% Net</w:t>
            </w:r>
          </w:p>
          <w:p w:rsidR="001D1FE4" w14:paraId="60292D0D" w14:textId="77777777">
            <w:pPr>
              <w:pStyle w:val="EnteteTabLastColBordure"/>
              <w:spacing w:line="184" w:lineRule="exact"/>
            </w:pPr>
            <w:r>
              <w:t>Asset</w:t>
            </w:r>
          </w:p>
        </w:tc>
      </w:tr>
      <w:tr w14:paraId="5437DC4A" w14:textId="77777777">
        <w:tblPrEx>
          <w:tblW w:w="5000" w:type="pct"/>
          <w:tblLayout w:type="fixed"/>
          <w:tblLook w:val="04A0"/>
        </w:tblPrEx>
        <w:trPr>
          <w:trHeight w:hRule="exact" w:val="45"/>
        </w:trPr>
        <w:tc>
          <w:tcPr>
            <w:tcW w:w="5460" w:type="dxa"/>
            <w:tcBorders>
              <w:left w:val="single" w:sz="4" w:space="0" w:color="000000"/>
            </w:tcBorders>
            <w:tcMar>
              <w:top w:w="0" w:type="dxa"/>
              <w:left w:w="0" w:type="dxa"/>
              <w:bottom w:w="0" w:type="dxa"/>
              <w:right w:w="0" w:type="dxa"/>
            </w:tcMar>
            <w:vAlign w:val="center"/>
          </w:tcPr>
          <w:p w:rsidR="001D1FE4" w14:paraId="1E575475" w14:textId="77777777">
            <w:pPr>
              <w:pStyle w:val="Tab1FirstColGrasNoContent"/>
              <w:rPr>
                <w:sz w:val="16"/>
              </w:rPr>
            </w:pP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174FCBBF"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6B481D8D"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48A288C8" w14:textId="77777777">
            <w:pPr>
              <w:pStyle w:val="Tab1MiddleColGrasNoContent"/>
              <w:rPr>
                <w:sz w:val="16"/>
              </w:rPr>
            </w:pP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1E66437D" w14:textId="77777777">
            <w:pPr>
              <w:pStyle w:val="Tab1LastColGrasNoContent"/>
              <w:rPr>
                <w:sz w:val="16"/>
              </w:rPr>
            </w:pPr>
          </w:p>
        </w:tc>
      </w:tr>
      <w:tr w14:paraId="2DABB1E5"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7E0AE077" w14:textId="77777777">
            <w:pPr>
              <w:pStyle w:val="Tab1FirstColGras"/>
            </w:pPr>
            <w:r>
              <w:t>EQUITIES AND SIMILAR SECURITIES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0252306B"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26181DAA"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0636BD5C" w14:textId="77777777">
            <w:pPr>
              <w:pStyle w:val="Tab1MiddleColGras"/>
            </w:pPr>
            <w:r>
              <w:t>1,439,500,465.73</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D0B182F" w14:textId="77777777">
            <w:pPr>
              <w:pStyle w:val="Tab1LastColGras"/>
            </w:pPr>
            <w:r>
              <w:t>99.73</w:t>
            </w:r>
          </w:p>
        </w:tc>
      </w:tr>
      <w:tr w14:paraId="75BDE940"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2ED46A8B" w14:textId="77777777">
            <w:pPr>
              <w:pStyle w:val="Tab1FirstColGras"/>
            </w:pPr>
            <w:r>
              <w:t xml:space="preserve">Equities and similar securities traded on </w:t>
            </w:r>
            <w:r>
              <w:t>regulated or similar market</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260833DC"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23BA3ED6"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3B096F42" w14:textId="77777777">
            <w:pPr>
              <w:pStyle w:val="Tab1MiddleColGras"/>
            </w:pPr>
            <w:r>
              <w:t>1,439,500,465.73</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3FE16CF" w14:textId="77777777">
            <w:pPr>
              <w:pStyle w:val="Tab1LastColGras"/>
            </w:pPr>
            <w:r>
              <w:t>99.73</w:t>
            </w:r>
          </w:p>
        </w:tc>
      </w:tr>
      <w:tr w14:paraId="32CB7495"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11AA2561" w14:textId="77777777">
            <w:pPr>
              <w:pStyle w:val="Tab1FirstColGras"/>
            </w:pPr>
            <w:r>
              <w:t>Aerospace &amp; Defense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4768A7B8"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14F72180"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67CCF54D" w14:textId="77777777">
            <w:pPr>
              <w:pStyle w:val="Tab1MiddleColGras"/>
            </w:pPr>
            <w:r>
              <w:t>118,273,255.62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3CEB87F4" w14:textId="77777777">
            <w:pPr>
              <w:pStyle w:val="Tab1LastColGras"/>
            </w:pPr>
            <w:r>
              <w:t>8.19</w:t>
            </w:r>
          </w:p>
        </w:tc>
      </w:tr>
      <w:tr w14:paraId="39136F68"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424442E8" w14:textId="77777777">
            <w:pPr>
              <w:pStyle w:val="Tab3FirstColNonGras"/>
            </w:pPr>
            <w:r>
              <w:t>AIRBUS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4FC7A2C2"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38BBDC92" w14:textId="77777777">
            <w:pPr>
              <w:pStyle w:val="Tab3MiddleColNonGras"/>
            </w:pPr>
            <w:r>
              <w:t>507,357</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1A099CB1" w14:textId="77777777">
            <w:pPr>
              <w:pStyle w:val="Tab3MiddleColNonGras"/>
            </w:pPr>
            <w:r>
              <w:t>100,131,977.52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DCCE8FF" w14:textId="77777777">
            <w:pPr>
              <w:pStyle w:val="Tab3LastColNonGras"/>
            </w:pPr>
            <w:r>
              <w:t>6.93</w:t>
            </w:r>
          </w:p>
        </w:tc>
      </w:tr>
      <w:tr w14:paraId="0D2FBE55"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39A5AA7E" w14:textId="77777777">
            <w:pPr>
              <w:pStyle w:val="Tab3FirstColNonGras"/>
            </w:pPr>
            <w:r>
              <w:t>MTU AERO ENGINES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238A8914"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14B98DEC" w14:textId="77777777">
            <w:pPr>
              <w:pStyle w:val="Tab3MiddleColNonGras"/>
            </w:pPr>
            <w:r>
              <w:t>46,409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2D865F6B" w14:textId="77777777">
            <w:pPr>
              <w:pStyle w:val="Tab3MiddleColNonGras"/>
            </w:pPr>
            <w:r>
              <w:t>18,141,278.10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170746B1" w14:textId="77777777">
            <w:pPr>
              <w:pStyle w:val="Tab3LastColNonGras"/>
            </w:pPr>
            <w:r>
              <w:t>1.26</w:t>
            </w:r>
          </w:p>
        </w:tc>
      </w:tr>
      <w:tr w14:paraId="2A2DA994"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7BA58809" w14:textId="77777777">
            <w:pPr>
              <w:pStyle w:val="Tab1FirstColGras"/>
            </w:pPr>
            <w:r>
              <w:t>Automotives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1860B436"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50EE47AB"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604052F8" w14:textId="77777777">
            <w:pPr>
              <w:pStyle w:val="Tab1MiddleColGras"/>
            </w:pPr>
            <w:r>
              <w:t>91,283,960.64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1EBBEADC" w14:textId="77777777">
            <w:pPr>
              <w:pStyle w:val="Tab1LastColGras"/>
            </w:pPr>
            <w:r>
              <w:t>6.32</w:t>
            </w:r>
          </w:p>
        </w:tc>
      </w:tr>
      <w:tr w14:paraId="40078F54"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34CF5A53" w14:textId="77777777">
            <w:pPr>
              <w:pStyle w:val="Tab3FirstColNonGras"/>
            </w:pPr>
            <w:r>
              <w:t>BAYERISCHE MOTOREN WERKE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11C8E78A"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63675440" w14:textId="77777777">
            <w:pPr>
              <w:pStyle w:val="Tab3MiddleColNonGras"/>
            </w:pPr>
            <w:r>
              <w:t>241,041</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0E180128" w14:textId="77777777">
            <w:pPr>
              <w:pStyle w:val="Tab3MiddleColNonGras"/>
            </w:pPr>
            <w:r>
              <w:t>20,594,543.04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9F11035" w14:textId="77777777">
            <w:pPr>
              <w:pStyle w:val="Tab3LastColNonGras"/>
            </w:pPr>
            <w:r>
              <w:t>1.43</w:t>
            </w:r>
          </w:p>
        </w:tc>
      </w:tr>
      <w:tr w14:paraId="52589515"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7D126DB1" w14:textId="77777777">
            <w:pPr>
              <w:pStyle w:val="Tab3FirstColNonGras"/>
            </w:pPr>
            <w:r>
              <w:t>DAIMLER TRUCK HOLDING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470719E2"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7678D33B" w14:textId="77777777">
            <w:pPr>
              <w:pStyle w:val="Tab3MiddleColNonGras"/>
            </w:pPr>
            <w:r>
              <w:t>477,869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144C805D" w14:textId="77777777">
            <w:pPr>
              <w:pStyle w:val="Tab3MiddleColNonGras"/>
            </w:pPr>
            <w:r>
              <w:t>16,734,972.38</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55E52210" w14:textId="77777777">
            <w:pPr>
              <w:pStyle w:val="Tab3LastColNonGras"/>
            </w:pPr>
            <w:r>
              <w:t>1.16</w:t>
            </w:r>
          </w:p>
        </w:tc>
      </w:tr>
      <w:tr w14:paraId="4722F022"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2B5C153B" w14:textId="77777777">
            <w:pPr>
              <w:pStyle w:val="Tab3FirstColNonGras"/>
            </w:pPr>
            <w:r>
              <w:t>MERCEDES BENZ GROUP AG REGISTERED SHARES</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06A740AB"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5968977E" w14:textId="77777777">
            <w:pPr>
              <w:pStyle w:val="Tab3MiddleColNonGras"/>
            </w:pPr>
            <w:r>
              <w:t>620,686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1C889F88" w14:textId="77777777">
            <w:pPr>
              <w:pStyle w:val="Tab3MiddleColNonGras"/>
            </w:pPr>
            <w:r>
              <w:t>33,188,080.42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05CE751" w14:textId="77777777">
            <w:pPr>
              <w:pStyle w:val="Tab3LastColNonGras"/>
            </w:pPr>
            <w:r>
              <w:t>2.29</w:t>
            </w:r>
          </w:p>
        </w:tc>
      </w:tr>
      <w:tr w14:paraId="51C9C71B"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22631CCC" w14:textId="77777777">
            <w:pPr>
              <w:pStyle w:val="Tab3FirstColNonGras"/>
            </w:pPr>
            <w:r>
              <w:t>PORSCHE AUTOMOBIL HLDG-PRF</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4F548CC9"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79A9CA37" w14:textId="77777777">
            <w:pPr>
              <w:pStyle w:val="Tab3MiddleColNonGras"/>
            </w:pPr>
            <w:r>
              <w:t>132,028</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01BF9FF6" w14:textId="77777777">
            <w:pPr>
              <w:pStyle w:val="Tab3MiddleColNonGras"/>
            </w:pPr>
            <w:r>
              <w:t>4,416,336.60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2F685D23" w14:textId="77777777">
            <w:pPr>
              <w:pStyle w:val="Tab3LastColNonGras"/>
            </w:pPr>
            <w:r>
              <w:t>0.31</w:t>
            </w:r>
          </w:p>
        </w:tc>
      </w:tr>
      <w:tr w14:paraId="2198B4DE"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44E83AEA" w14:textId="77777777">
            <w:pPr>
              <w:pStyle w:val="Tab3FirstColNonGras"/>
            </w:pPr>
            <w:r>
              <w:t>VOLKSWAGEN AG-PREF</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1C28F043"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6995F83A" w14:textId="77777777">
            <w:pPr>
              <w:pStyle w:val="Tab3MiddleColNonGras"/>
            </w:pPr>
            <w:r>
              <w:t>177,795</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3960CA9F" w14:textId="77777777">
            <w:pPr>
              <w:pStyle w:val="Tab3MiddleColNonGras"/>
            </w:pPr>
            <w:r>
              <w:t>16,350,028.20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514A11C6" w14:textId="77777777">
            <w:pPr>
              <w:pStyle w:val="Tab3LastColNonGras"/>
            </w:pPr>
            <w:r>
              <w:t>1.13</w:t>
            </w:r>
          </w:p>
        </w:tc>
      </w:tr>
      <w:tr w14:paraId="5AE6E203"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7A5F7D9D" w14:textId="77777777">
            <w:pPr>
              <w:pStyle w:val="Tab1FirstColGras"/>
            </w:pPr>
            <w:r>
              <w:t>Automotives Components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3C62EF7D"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3A8A6733"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6AA5F2BB" w14:textId="77777777">
            <w:pPr>
              <w:pStyle w:val="Tab1MiddleColGras"/>
            </w:pPr>
            <w:r>
              <w:t>5,226,062.76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B5DDCA7" w14:textId="77777777">
            <w:pPr>
              <w:pStyle w:val="Tab1LastColGras"/>
            </w:pPr>
            <w:r>
              <w:t>0.36</w:t>
            </w:r>
          </w:p>
        </w:tc>
      </w:tr>
      <w:tr w14:paraId="77209314"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667963EE" w14:textId="77777777">
            <w:pPr>
              <w:pStyle w:val="Tab3FirstColNonGras"/>
            </w:pPr>
            <w:r>
              <w:t>CONTINENTAL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59FB8F4E"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22B5881E" w14:textId="77777777">
            <w:pPr>
              <w:pStyle w:val="Tab3MiddleColNonGras"/>
            </w:pPr>
            <w:r>
              <w:t>93,123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2933A624" w14:textId="77777777">
            <w:pPr>
              <w:pStyle w:val="Tab3MiddleColNonGras"/>
            </w:pPr>
            <w:r>
              <w:t>5,226,062.76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3D79723E" w14:textId="77777777">
            <w:pPr>
              <w:pStyle w:val="Tab3LastColNonGras"/>
            </w:pPr>
            <w:r>
              <w:t>0.36</w:t>
            </w:r>
          </w:p>
        </w:tc>
      </w:tr>
      <w:tr w14:paraId="24B9A06E"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37B76F4F" w14:textId="77777777">
            <w:pPr>
              <w:pStyle w:val="Tab1FirstColGras"/>
            </w:pPr>
            <w:r>
              <w:t>Chemicals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13360C15"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1B7A4810"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3D2B5DC3" w14:textId="77777777">
            <w:pPr>
              <w:pStyle w:val="Tab1MiddleColGras"/>
            </w:pPr>
            <w:r>
              <w:t>46,484,304.33</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3B8D469" w14:textId="77777777">
            <w:pPr>
              <w:pStyle w:val="Tab1LastColGras"/>
            </w:pPr>
            <w:r>
              <w:t>3.22</w:t>
            </w:r>
          </w:p>
        </w:tc>
      </w:tr>
      <w:tr w14:paraId="5EF9E8F5"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004C5F1A" w14:textId="77777777">
            <w:pPr>
              <w:pStyle w:val="Tab3FirstColNonGras"/>
            </w:pPr>
            <w:r>
              <w:t>BASF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0CE91255"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64710EF6" w14:textId="77777777">
            <w:pPr>
              <w:pStyle w:val="Tab3MiddleColNonGras"/>
            </w:pPr>
            <w:r>
              <w:t>769,553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6057D18B" w14:textId="77777777">
            <w:pPr>
              <w:pStyle w:val="Tab3MiddleColNonGras"/>
            </w:pPr>
            <w:r>
              <w:t>32,621,351.67</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240E986A" w14:textId="77777777">
            <w:pPr>
              <w:pStyle w:val="Tab3LastColNonGras"/>
            </w:pPr>
            <w:r>
              <w:t>2.26</w:t>
            </w:r>
          </w:p>
        </w:tc>
      </w:tr>
      <w:tr w14:paraId="562195C1"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346ADFAA" w14:textId="77777777">
            <w:pPr>
              <w:pStyle w:val="Tab3FirstColNonGras"/>
            </w:pPr>
            <w:r>
              <w:t>BRENNTAG AG NAMEN</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03133C60"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13FFEA85" w14:textId="77777777">
            <w:pPr>
              <w:pStyle w:val="Tab3MiddleColNonGras"/>
            </w:pPr>
            <w:r>
              <w:t>105,819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5BD4BA46" w14:textId="77777777">
            <w:pPr>
              <w:pStyle w:val="Tab3MiddleColNonGras"/>
            </w:pPr>
            <w:r>
              <w:t>5,386,187.10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AFAE4A0" w14:textId="77777777">
            <w:pPr>
              <w:pStyle w:val="Tab3LastColNonGras"/>
            </w:pPr>
            <w:r>
              <w:t>0.37</w:t>
            </w:r>
          </w:p>
        </w:tc>
      </w:tr>
      <w:tr w14:paraId="3035B9D6"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617AFFD4" w14:textId="77777777">
            <w:pPr>
              <w:pStyle w:val="Tab3FirstColNonGras"/>
            </w:pPr>
            <w:r>
              <w:t>SYMRISE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46B54560"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33335A27" w14:textId="77777777">
            <w:pPr>
              <w:pStyle w:val="Tab3MiddleColNonGras"/>
            </w:pPr>
            <w:r>
              <w:t>114,489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541661AF" w14:textId="77777777">
            <w:pPr>
              <w:pStyle w:val="Tab3MiddleColNonGras"/>
            </w:pPr>
            <w:r>
              <w:t>8,476,765.56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9AE5668" w14:textId="77777777">
            <w:pPr>
              <w:pStyle w:val="Tab3LastColNonGras"/>
            </w:pPr>
            <w:r>
              <w:t>0.59</w:t>
            </w:r>
          </w:p>
        </w:tc>
      </w:tr>
      <w:tr w14:paraId="54C00BC3"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18270982" w14:textId="77777777">
            <w:pPr>
              <w:pStyle w:val="Tab1FirstColGras"/>
            </w:pPr>
            <w:r>
              <w:t>Commercial Banks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2CA46DA2"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3B0EBC8A"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3F63C80F" w14:textId="77777777">
            <w:pPr>
              <w:pStyle w:val="Tab1MiddleColGras"/>
            </w:pPr>
            <w:r>
              <w:t>69,415,563.78</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1FEBDB0" w14:textId="77777777">
            <w:pPr>
              <w:pStyle w:val="Tab1LastColGras"/>
            </w:pPr>
            <w:r>
              <w:t>4.81</w:t>
            </w:r>
          </w:p>
        </w:tc>
      </w:tr>
      <w:tr w14:paraId="4E57F7FB"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6690175F" w14:textId="77777777">
            <w:pPr>
              <w:pStyle w:val="Tab3FirstColNonGras"/>
            </w:pPr>
            <w:r>
              <w:t>COMMERZBANK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40DD880E"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0DB9542F" w14:textId="77777777">
            <w:pPr>
              <w:pStyle w:val="Tab3MiddleColNonGras"/>
            </w:pPr>
            <w:r>
              <w:t>595,347</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19DF5369" w14:textId="77777777">
            <w:pPr>
              <w:pStyle w:val="Tab3MiddleColNonGras"/>
            </w:pPr>
            <w:r>
              <w:t>19,104,685.23</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278FAFCC" w14:textId="77777777">
            <w:pPr>
              <w:pStyle w:val="Tab3LastColNonGras"/>
            </w:pPr>
            <w:r>
              <w:t>1.32</w:t>
            </w:r>
          </w:p>
        </w:tc>
      </w:tr>
      <w:tr w14:paraId="334B4F5B"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1FD12DFB" w14:textId="77777777">
            <w:pPr>
              <w:pStyle w:val="Tab3FirstColNonGras"/>
            </w:pPr>
            <w:r>
              <w:t>DEUTSCHE BANK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36DDA8D6"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70A2EB7C" w14:textId="77777777">
            <w:pPr>
              <w:pStyle w:val="Tab3MiddleColNonGras"/>
            </w:pPr>
            <w:r>
              <w:t>1,679,829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3530FAC5" w14:textId="77777777">
            <w:pPr>
              <w:pStyle w:val="Tab3MiddleColNonGras"/>
            </w:pPr>
            <w:r>
              <w:t>50,310,878.55</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331121D2" w14:textId="77777777">
            <w:pPr>
              <w:pStyle w:val="Tab3LastColNonGras"/>
            </w:pPr>
            <w:r>
              <w:t>3.49</w:t>
            </w:r>
          </w:p>
        </w:tc>
      </w:tr>
      <w:tr w14:paraId="37E192C0"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6B301645" w14:textId="77777777">
            <w:pPr>
              <w:pStyle w:val="Tab1FirstColGras"/>
            </w:pPr>
            <w:r>
              <w:t>Construction Materials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2ED34875"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7A8F7FDA"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6E28B5BE" w14:textId="77777777">
            <w:pPr>
              <w:pStyle w:val="Tab1MiddleColGras"/>
            </w:pPr>
            <w:r>
              <w:t>21,100,190.25</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2AD13B6D" w14:textId="77777777">
            <w:pPr>
              <w:pStyle w:val="Tab1LastColGras"/>
            </w:pPr>
            <w:r>
              <w:t>1.46</w:t>
            </w:r>
          </w:p>
        </w:tc>
      </w:tr>
      <w:tr w14:paraId="01216918"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63C79488" w14:textId="77777777">
            <w:pPr>
              <w:pStyle w:val="Tab3FirstColNonGras"/>
            </w:pPr>
            <w:r>
              <w:t>HEIDELBERG MATERIALS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7A9A1BDD"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052BF429" w14:textId="77777777">
            <w:pPr>
              <w:pStyle w:val="Tab3MiddleColNonGras"/>
            </w:pPr>
            <w:r>
              <w:t>110,155</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02427A93" w14:textId="77777777">
            <w:pPr>
              <w:pStyle w:val="Tab3MiddleColNonGras"/>
            </w:pPr>
            <w:r>
              <w:t>21,100,190.25</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B651D49" w14:textId="77777777">
            <w:pPr>
              <w:pStyle w:val="Tab3LastColNonGras"/>
            </w:pPr>
            <w:r>
              <w:t>1.46</w:t>
            </w:r>
          </w:p>
        </w:tc>
      </w:tr>
      <w:tr w14:paraId="36A71487"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79C97397" w14:textId="77777777">
            <w:pPr>
              <w:pStyle w:val="Tab1FirstColGras"/>
            </w:pPr>
            <w:r>
              <w:t xml:space="preserve">Diversified </w:t>
            </w:r>
            <w:r>
              <w:t>Financial Services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406458B3"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64AB9F2B"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27063427" w14:textId="77777777">
            <w:pPr>
              <w:pStyle w:val="Tab1MiddleColGras"/>
            </w:pPr>
            <w:r>
              <w:t>37,033,631.70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340B757D" w14:textId="77777777">
            <w:pPr>
              <w:pStyle w:val="Tab1LastColGras"/>
            </w:pPr>
            <w:r>
              <w:t>2.57</w:t>
            </w:r>
          </w:p>
        </w:tc>
      </w:tr>
      <w:tr w14:paraId="449AF0F1"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42CB49E6" w14:textId="77777777">
            <w:pPr>
              <w:pStyle w:val="Tab3FirstColNonGras"/>
            </w:pPr>
            <w:r>
              <w:t>DEUTSCHE BOERSE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0BDEC1A4"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7BB7762F" w14:textId="77777777">
            <w:pPr>
              <w:pStyle w:val="Tab3MiddleColNonGras"/>
            </w:pPr>
            <w:r>
              <w:t>162,357</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483DDF76" w14:textId="77777777">
            <w:pPr>
              <w:pStyle w:val="Tab3MiddleColNonGras"/>
            </w:pPr>
            <w:r>
              <w:t>37,033,631.70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8B28B69" w14:textId="77777777">
            <w:pPr>
              <w:pStyle w:val="Tab3LastColNonGras"/>
            </w:pPr>
            <w:r>
              <w:t>2.57</w:t>
            </w:r>
          </w:p>
        </w:tc>
      </w:tr>
      <w:tr w14:paraId="54F3CA8F"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071A376E" w14:textId="77777777">
            <w:pPr>
              <w:pStyle w:val="Tab1FirstColGras"/>
            </w:pPr>
            <w:r>
              <w:t>Diversified Telecommunication Services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13CD1D54"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3EEAD2FE"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51AD2BF2" w14:textId="77777777">
            <w:pPr>
              <w:pStyle w:val="Tab1MiddleColGras"/>
            </w:pPr>
            <w:r>
              <w:t>88,020,691.50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B7BBC4D" w14:textId="77777777">
            <w:pPr>
              <w:pStyle w:val="Tab1LastColGras"/>
            </w:pPr>
            <w:r>
              <w:t>6.10</w:t>
            </w:r>
          </w:p>
        </w:tc>
      </w:tr>
      <w:tr w14:paraId="1FBE9498"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27AEC211" w14:textId="77777777">
            <w:pPr>
              <w:pStyle w:val="Tab3FirstColNonGras"/>
            </w:pPr>
            <w:r>
              <w:t>DEUTSCHE TELEKOM AG-REG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7657D226"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2226030D" w14:textId="77777777">
            <w:pPr>
              <w:pStyle w:val="Tab3MiddleColNonGras"/>
            </w:pPr>
            <w:r>
              <w:t>3,034,150</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274FDE52" w14:textId="77777777">
            <w:pPr>
              <w:pStyle w:val="Tab3MiddleColNonGras"/>
            </w:pPr>
            <w:r>
              <w:t>88,020,691.50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3E10A60A" w14:textId="77777777">
            <w:pPr>
              <w:pStyle w:val="Tab3LastColNonGras"/>
            </w:pPr>
            <w:r>
              <w:t>6.10</w:t>
            </w:r>
          </w:p>
        </w:tc>
      </w:tr>
      <w:tr w14:paraId="763FDC57"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6D573F37" w14:textId="77777777">
            <w:pPr>
              <w:pStyle w:val="Tab1FirstColGras"/>
            </w:pPr>
            <w:r>
              <w:t xml:space="preserve">Health </w:t>
            </w:r>
            <w:r>
              <w:t>Care Equipment &amp; Supplies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4721236E"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5D5915F1"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3DAB965E" w14:textId="77777777">
            <w:pPr>
              <w:pStyle w:val="Tab1MiddleColGras"/>
            </w:pPr>
            <w:r>
              <w:t>12,926,235.66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AB4697D" w14:textId="77777777">
            <w:pPr>
              <w:pStyle w:val="Tab1LastColGras"/>
            </w:pPr>
            <w:r>
              <w:t>0.90</w:t>
            </w:r>
          </w:p>
        </w:tc>
      </w:tr>
      <w:tr w14:paraId="787BEFE2"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0AF4E03B" w14:textId="77777777">
            <w:pPr>
              <w:pStyle w:val="Tab3FirstColNonGras"/>
            </w:pPr>
            <w:r>
              <w:t>SIEMENS HEALTHINEERS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6F4AFD30"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2AE01EC3" w14:textId="77777777">
            <w:pPr>
              <w:pStyle w:val="Tab3MiddleColNonGras"/>
            </w:pPr>
            <w:r>
              <w:t>280,883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7308F049" w14:textId="77777777">
            <w:pPr>
              <w:pStyle w:val="Tab3MiddleColNonGras"/>
            </w:pPr>
            <w:r>
              <w:t>12,926,235.66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38F70B5E" w14:textId="77777777">
            <w:pPr>
              <w:pStyle w:val="Tab3LastColNonGras"/>
            </w:pPr>
            <w:r>
              <w:t>0.90</w:t>
            </w:r>
          </w:p>
        </w:tc>
      </w:tr>
      <w:tr w14:paraId="39C6AB0C"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45AEB008" w14:textId="77777777">
            <w:pPr>
              <w:pStyle w:val="Tab1FirstColGras"/>
            </w:pPr>
            <w:r>
              <w:t>Household Products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59A3F15B"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016F10B8"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1CE12276" w14:textId="77777777">
            <w:pPr>
              <w:pStyle w:val="Tab1MiddleColGras"/>
            </w:pPr>
            <w:r>
              <w:t>9,290,163.60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3F3C484" w14:textId="77777777">
            <w:pPr>
              <w:pStyle w:val="Tab1LastColGras"/>
            </w:pPr>
            <w:r>
              <w:t>0.64</w:t>
            </w:r>
          </w:p>
        </w:tc>
      </w:tr>
      <w:tr w14:paraId="675B3557"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159CB834" w14:textId="77777777">
            <w:pPr>
              <w:pStyle w:val="Tab3FirstColNonGras"/>
            </w:pPr>
            <w:r>
              <w:t>HENKEL AG AND CO.KGAA NON VTG PRF</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38534D9A"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6ED4D4F3" w14:textId="77777777">
            <w:pPr>
              <w:pStyle w:val="Tab3MiddleColNonGras"/>
            </w:pPr>
            <w:r>
              <w:t>135,228</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75FA5D78" w14:textId="77777777">
            <w:pPr>
              <w:pStyle w:val="Tab3MiddleColNonGras"/>
            </w:pPr>
            <w:r>
              <w:t>9,290,163.60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20E0B3B7" w14:textId="77777777">
            <w:pPr>
              <w:pStyle w:val="Tab3LastColNonGras"/>
            </w:pPr>
            <w:r>
              <w:t>0.64</w:t>
            </w:r>
          </w:p>
        </w:tc>
      </w:tr>
      <w:tr w14:paraId="1C3A03FB"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311A3DD9" w14:textId="77777777">
            <w:pPr>
              <w:pStyle w:val="Tab1FirstColGras"/>
            </w:pPr>
            <w:r>
              <w:t>Independent Power &amp; Renewable Electricity Producers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56C36F3E"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228F8D52"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782D3690" w14:textId="77777777">
            <w:pPr>
              <w:pStyle w:val="Tab1MiddleColGras"/>
            </w:pPr>
            <w:r>
              <w:t>22,051,253.56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9931FDB" w14:textId="77777777">
            <w:pPr>
              <w:pStyle w:val="Tab1LastColGras"/>
            </w:pPr>
            <w:r>
              <w:t>1.53</w:t>
            </w:r>
          </w:p>
        </w:tc>
      </w:tr>
      <w:tr w14:paraId="68834001"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78B76B8D" w14:textId="77777777">
            <w:pPr>
              <w:pStyle w:val="Tab3FirstColNonGras"/>
            </w:pPr>
            <w:r>
              <w:t>RWE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2FA60958"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0FC13808" w14:textId="77777777">
            <w:pPr>
              <w:pStyle w:val="Tab3MiddleColNonGras"/>
            </w:pPr>
            <w:r>
              <w:t>583,058</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028F5431" w14:textId="77777777">
            <w:pPr>
              <w:pStyle w:val="Tab3MiddleColNonGras"/>
            </w:pPr>
            <w:r>
              <w:t>22,051,253.56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F9D81A4" w14:textId="77777777">
            <w:pPr>
              <w:pStyle w:val="Tab3LastColNonGras"/>
            </w:pPr>
            <w:r>
              <w:t>1.53</w:t>
            </w:r>
          </w:p>
        </w:tc>
      </w:tr>
      <w:tr w14:paraId="79112380"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0E3B4587" w14:textId="77777777">
            <w:pPr>
              <w:pStyle w:val="Tab1FirstColGras"/>
            </w:pPr>
            <w:r>
              <w:t>Industrial Conglomerates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12E6F362"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4113B7F0"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2C845B04" w14:textId="77777777">
            <w:pPr>
              <w:pStyle w:val="Tab1MiddleColGras"/>
            </w:pPr>
            <w:r>
              <w:t>227,325,571.20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6CA46059" w14:textId="77777777">
            <w:pPr>
              <w:pStyle w:val="Tab1LastColGras"/>
            </w:pPr>
            <w:r>
              <w:t>15.75</w:t>
            </w:r>
          </w:p>
        </w:tc>
      </w:tr>
      <w:tr w14:paraId="2C6E1EAB"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218BD85E" w14:textId="77777777">
            <w:pPr>
              <w:pStyle w:val="Tab3FirstColNonGras"/>
            </w:pPr>
            <w:r>
              <w:t>RHEINMETALL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0CF85329"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2D9B0A89" w14:textId="77777777">
            <w:pPr>
              <w:pStyle w:val="Tab3MiddleColNonGras"/>
            </w:pPr>
            <w:r>
              <w:t>39,664</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2FEFFDEA" w14:textId="77777777">
            <w:pPr>
              <w:pStyle w:val="Tab3MiddleColNonGras"/>
            </w:pPr>
            <w:r>
              <w:t>78,713,208.00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24ECD32D" w14:textId="77777777">
            <w:pPr>
              <w:pStyle w:val="Tab3LastColNonGras"/>
            </w:pPr>
            <w:r>
              <w:t>5.45</w:t>
            </w:r>
          </w:p>
        </w:tc>
      </w:tr>
      <w:tr w14:paraId="00B070E8"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179B5E3D" w14:textId="77777777">
            <w:pPr>
              <w:pStyle w:val="Tab3FirstColNonGras"/>
            </w:pPr>
            <w:r>
              <w:t>SIEMENS AG-REG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3E7B1504"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12E1FF8A" w14:textId="77777777">
            <w:pPr>
              <w:pStyle w:val="Tab3MiddleColNonGras"/>
            </w:pPr>
            <w:r>
              <w:t>648,396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031516BF" w14:textId="77777777">
            <w:pPr>
              <w:pStyle w:val="Tab3MiddleColNonGras"/>
            </w:pPr>
            <w:r>
              <w:t>148,612,363.20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5B16470C" w14:textId="77777777">
            <w:pPr>
              <w:pStyle w:val="Tab3LastColNonGras"/>
            </w:pPr>
            <w:r>
              <w:t>10.30</w:t>
            </w:r>
          </w:p>
        </w:tc>
      </w:tr>
    </w:tbl>
    <w:p w:rsidR="001D1FE4" w14:paraId="0BE81AB9" w14:textId="77777777">
      <w:pPr>
        <w:sectPr>
          <w:headerReference w:type="default" r:id="rId20"/>
          <w:footerReference w:type="default" r:id="rId21"/>
          <w:pgSz w:w="11900" w:h="16840"/>
          <w:pgMar w:top="2154" w:right="1134" w:bottom="1134" w:left="1134" w:header="400" w:footer="400" w:gutter="0"/>
          <w:cols w:space="720"/>
        </w:sectPr>
      </w:pPr>
    </w:p>
    <w:p w:rsidR="001D1FE4" w14:paraId="6255E5A7" w14:textId="77777777">
      <w:pPr>
        <w:spacing w:line="30" w:lineRule="exact"/>
        <w:rPr>
          <w:sz w:val="3"/>
        </w:rPr>
      </w:pPr>
    </w:p>
    <w:p w:rsidR="001D1FE4" w14:paraId="145810B9" w14:textId="77777777">
      <w:pPr>
        <w:pStyle w:val="TechnicalBookmark"/>
      </w:pPr>
      <w:r>
        <w:fldChar w:fldCharType="begin"/>
      </w:r>
      <w:r>
        <w:instrText xml:space="preserve"> SET FEB67F15276740BB3D8770A24ECF2ABE "" </w:instrText>
      </w:r>
      <w:r>
        <w:fldChar w:fldCharType="separate"/>
      </w:r>
      <w:bookmarkStart w:id="69" w:name="FEB67F15276740BB3D8770A24ECF2ABE"/>
      <w:bookmarkEnd w:id="69"/>
      <w:r>
        <w:fldChar w:fldCharType="end"/>
      </w:r>
    </w:p>
    <w:p w:rsidR="001D1FE4" w14:paraId="11864B4C" w14:textId="77777777">
      <w:pPr>
        <w:pStyle w:val="H2"/>
      </w:pPr>
      <w:r>
        <w:t>Portfolio listing of balance sheet items</w:t>
      </w:r>
    </w:p>
    <w:p w:rsidR="001D1FE4" w14:paraId="68035E07" w14:textId="77777777">
      <w:pPr>
        <w:pStyle w:val="NoRefToc"/>
      </w:pPr>
    </w:p>
    <w:p w:rsidR="001D1FE4" w14:paraId="643B0DF4" w14:textId="77777777">
      <w:pPr>
        <w:pStyle w:val="TechnicalBookmark"/>
      </w:pPr>
      <w:r>
        <w:fldChar w:fldCharType="begin"/>
      </w:r>
      <w:r>
        <w:instrText xml:space="preserve"> SET 2D3BAC8319D42C016BED46D0755597FD "" </w:instrText>
      </w:r>
      <w:r>
        <w:fldChar w:fldCharType="separate"/>
      </w:r>
      <w:bookmarkStart w:id="70" w:name="2D3BAC8319D42C016BED46D0755597FD"/>
      <w:bookmarkEnd w:id="70"/>
      <w:r>
        <w:fldChar w:fldCharType="end"/>
      </w:r>
    </w:p>
    <w:p w:rsidR="001D1FE4" w14:paraId="48933A8F" w14:textId="77777777">
      <w:pPr>
        <w:pStyle w:val="TechnicalBookmark"/>
      </w:pPr>
    </w:p>
    <w:tbl>
      <w:tblPr>
        <w:tblW w:w="5000" w:type="pct"/>
        <w:tblBorders>
          <w:bottom w:val="single" w:sz="4" w:space="0" w:color="000000"/>
        </w:tblBorders>
        <w:tblLayout w:type="fixed"/>
        <w:tblLook w:val="04A0"/>
      </w:tblPr>
      <w:tblGrid>
        <w:gridCol w:w="5425"/>
        <w:gridCol w:w="796"/>
        <w:gridCol w:w="1213"/>
        <w:gridCol w:w="1472"/>
        <w:gridCol w:w="716"/>
      </w:tblGrid>
      <w:tr w14:paraId="430B5683" w14:textId="77777777">
        <w:tblPrEx>
          <w:tblW w:w="5000" w:type="pct"/>
          <w:tblBorders>
            <w:bottom w:val="single" w:sz="4" w:space="0" w:color="000000"/>
          </w:tblBorders>
          <w:tblLayout w:type="fixed"/>
          <w:tblLook w:val="04A0"/>
        </w:tblPrEx>
        <w:trPr>
          <w:trHeight w:val="385"/>
        </w:trPr>
        <w:tc>
          <w:tcPr>
            <w:tcW w:w="546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533A4F86" w14:textId="77777777">
            <w:pPr>
              <w:pStyle w:val="EnteteTabFirstColBordure"/>
            </w:pPr>
            <w:r>
              <w:t>Instruments by business sector (*)</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7F099DC5" w14:textId="77777777">
            <w:pPr>
              <w:pStyle w:val="EnteteTabMiddleColBordure"/>
              <w:spacing w:line="184" w:lineRule="exact"/>
            </w:pPr>
            <w:r>
              <w:t>Currency</w:t>
            </w:r>
          </w:p>
        </w:tc>
        <w:tc>
          <w:tcPr>
            <w:tcW w:w="122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2EF68375" w14:textId="77777777">
            <w:pPr>
              <w:pStyle w:val="EnteteTabMiddleColBordure"/>
              <w:spacing w:line="184" w:lineRule="exact"/>
            </w:pPr>
            <w:r>
              <w:t>Quantity or</w:t>
            </w:r>
          </w:p>
          <w:p w:rsidR="001D1FE4" w14:paraId="421DE0C4" w14:textId="77777777">
            <w:pPr>
              <w:pStyle w:val="EnteteTabMiddleColBordure"/>
              <w:spacing w:line="184" w:lineRule="exact"/>
            </w:pPr>
            <w:r>
              <w:t>Nominal</w:t>
            </w:r>
          </w:p>
        </w:tc>
        <w:tc>
          <w:tcPr>
            <w:tcW w:w="14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0F44A110" w14:textId="77777777">
            <w:pPr>
              <w:pStyle w:val="EnteteTabMiddleColBordure"/>
            </w:pPr>
            <w:r>
              <w:t>Present value</w:t>
            </w:r>
          </w:p>
        </w:tc>
        <w:tc>
          <w:tcPr>
            <w:tcW w:w="72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56E39ED4" w14:textId="77777777">
            <w:pPr>
              <w:pStyle w:val="EnteteTabLastColBordure"/>
              <w:spacing w:line="184" w:lineRule="exact"/>
            </w:pPr>
            <w:r>
              <w:t>% Net</w:t>
            </w:r>
          </w:p>
          <w:p w:rsidR="001D1FE4" w14:paraId="755117CF" w14:textId="77777777">
            <w:pPr>
              <w:pStyle w:val="EnteteTabLastColBordure"/>
              <w:spacing w:line="184" w:lineRule="exact"/>
            </w:pPr>
            <w:r>
              <w:t>Asset</w:t>
            </w:r>
          </w:p>
        </w:tc>
      </w:tr>
      <w:tr w14:paraId="5FBFBAB6"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2502B23D" w14:textId="77777777">
            <w:pPr>
              <w:pStyle w:val="Tab1FirstColGras"/>
            </w:pPr>
            <w:r>
              <w:t>Insurance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737C8F0C"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0C88A4BE"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7124B75B" w14:textId="77777777">
            <w:pPr>
              <w:pStyle w:val="Tab1MiddleColGras"/>
            </w:pPr>
            <w:r>
              <w:t>193,494,041.00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289B0FF4" w14:textId="77777777">
            <w:pPr>
              <w:pStyle w:val="Tab1LastColGras"/>
            </w:pPr>
            <w:r>
              <w:t>13.41</w:t>
            </w:r>
          </w:p>
        </w:tc>
      </w:tr>
      <w:tr w14:paraId="68D13188"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596AC55D" w14:textId="77777777">
            <w:pPr>
              <w:pStyle w:val="Tab3FirstColNonGras"/>
            </w:pPr>
            <w:r>
              <w:t>ALLIANZ SE-REG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7022542D"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700448EB" w14:textId="77777777">
            <w:pPr>
              <w:pStyle w:val="Tab3MiddleColNonGras"/>
            </w:pPr>
            <w:r>
              <w:t>332,962</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6F6E41E6" w14:textId="77777777">
            <w:pPr>
              <w:pStyle w:val="Tab3MiddleColNonGras"/>
            </w:pPr>
            <w:r>
              <w:t>119,000,618.80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3E30F5C" w14:textId="77777777">
            <w:pPr>
              <w:pStyle w:val="Tab3LastColNonGras"/>
            </w:pPr>
            <w:r>
              <w:t>8.25</w:t>
            </w:r>
          </w:p>
        </w:tc>
      </w:tr>
      <w:tr w14:paraId="090B1FFF"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3C662B03" w14:textId="77777777">
            <w:pPr>
              <w:pStyle w:val="Tab3FirstColNonGras"/>
            </w:pPr>
            <w:r>
              <w:t>HANNOVER RUECK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368CEE8D"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57A8769B" w14:textId="77777777">
            <w:pPr>
              <w:pStyle w:val="Tab3MiddleColNonGras"/>
            </w:pPr>
            <w:r>
              <w:t>51,762</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74DAFAE9" w14:textId="77777777">
            <w:pPr>
              <w:pStyle w:val="Tab3MiddleColNonGras"/>
            </w:pPr>
            <w:r>
              <w:t>13,282,129.20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FD8BE59" w14:textId="77777777">
            <w:pPr>
              <w:pStyle w:val="Tab3LastColNonGras"/>
            </w:pPr>
            <w:r>
              <w:t>0.92</w:t>
            </w:r>
          </w:p>
        </w:tc>
      </w:tr>
      <w:tr w14:paraId="0ECCE4D4"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0AD72DF1" w14:textId="77777777">
            <w:pPr>
              <w:pStyle w:val="Tab3FirstColNonGras"/>
            </w:pPr>
            <w:r>
              <w:t>MUENCHENER RUECKVERSICHERUNG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7C0A21C8"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2BBEEE71" w14:textId="77777777">
            <w:pPr>
              <w:pStyle w:val="Tab3MiddleColNonGras"/>
            </w:pPr>
            <w:r>
              <w:t>112,645</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56CE3765" w14:textId="77777777">
            <w:pPr>
              <w:pStyle w:val="Tab3MiddleColNonGras"/>
            </w:pPr>
            <w:r>
              <w:t>61,211,293.00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0300F6F" w14:textId="77777777">
            <w:pPr>
              <w:pStyle w:val="Tab3LastColNonGras"/>
            </w:pPr>
            <w:r>
              <w:t>4.24</w:t>
            </w:r>
          </w:p>
        </w:tc>
      </w:tr>
      <w:tr w14:paraId="7FCAEE08"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657341C6" w14:textId="77777777">
            <w:pPr>
              <w:pStyle w:val="Tab1FirstColGras"/>
            </w:pPr>
            <w:r>
              <w:t xml:space="preserve">Life </w:t>
            </w:r>
            <w:r>
              <w:t>Sciences Tools &amp; Services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11AF41F1"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0B817B71"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01695D12" w14:textId="77777777">
            <w:pPr>
              <w:pStyle w:val="Tab1MiddleColGras"/>
            </w:pPr>
            <w:r>
              <w:t>7,075,087.64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22425CC" w14:textId="77777777">
            <w:pPr>
              <w:pStyle w:val="Tab1LastColGras"/>
            </w:pPr>
            <w:r>
              <w:t>0.49</w:t>
            </w:r>
          </w:p>
        </w:tc>
      </w:tr>
      <w:tr w14:paraId="52A1033F"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271A95EE" w14:textId="77777777">
            <w:pPr>
              <w:pStyle w:val="Tab3FirstColNonGras"/>
            </w:pPr>
            <w:r>
              <w:t>QIAGEN N.V.</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41F68A07"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2A19FBB9" w14:textId="77777777">
            <w:pPr>
              <w:pStyle w:val="Tab3MiddleColNonGras"/>
            </w:pPr>
            <w:r>
              <w:t>187,693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41DA9F21" w14:textId="77777777">
            <w:pPr>
              <w:pStyle w:val="Tab3MiddleColNonGras"/>
            </w:pPr>
            <w:r>
              <w:t>7,075,087.64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B17944B" w14:textId="77777777">
            <w:pPr>
              <w:pStyle w:val="Tab3LastColNonGras"/>
            </w:pPr>
            <w:r>
              <w:t>0.49</w:t>
            </w:r>
          </w:p>
        </w:tc>
      </w:tr>
      <w:tr w14:paraId="45D0E317"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0606676D" w14:textId="77777777">
            <w:pPr>
              <w:pStyle w:val="Tab1FirstColGras"/>
            </w:pPr>
            <w:r>
              <w:t>Machinery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3EBA646A"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0FAB099B"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2F9C43A5" w14:textId="77777777">
            <w:pPr>
              <w:pStyle w:val="Tab1MiddleColGras"/>
            </w:pPr>
            <w:r>
              <w:t>68,879,503.26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18DBDD99" w14:textId="77777777">
            <w:pPr>
              <w:pStyle w:val="Tab1LastColGras"/>
            </w:pPr>
            <w:r>
              <w:t>4.77</w:t>
            </w:r>
          </w:p>
        </w:tc>
      </w:tr>
      <w:tr w14:paraId="12A7456D"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79A4BF25" w14:textId="77777777">
            <w:pPr>
              <w:pStyle w:val="Tab3FirstColNonGras"/>
            </w:pPr>
            <w:r>
              <w:t>GEA GROUP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4045EDD2"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55C16309" w14:textId="77777777">
            <w:pPr>
              <w:pStyle w:val="Tab3MiddleColNonGras"/>
            </w:pPr>
            <w:r>
              <w:t>125,632</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770130A0" w14:textId="77777777">
            <w:pPr>
              <w:pStyle w:val="Tab3MiddleColNonGras"/>
            </w:pPr>
            <w:r>
              <w:t>7,895,971.20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3B35A99" w14:textId="77777777">
            <w:pPr>
              <w:pStyle w:val="Tab3LastColNonGras"/>
            </w:pPr>
            <w:r>
              <w:t>0.55</w:t>
            </w:r>
          </w:p>
        </w:tc>
      </w:tr>
      <w:tr w14:paraId="0BB0B89A"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361F0FA9" w14:textId="77777777">
            <w:pPr>
              <w:pStyle w:val="Tab3FirstColNonGras"/>
            </w:pPr>
            <w:r>
              <w:t>SIEMENS ENERGY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60A88E8C"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3D718DFD" w14:textId="77777777">
            <w:pPr>
              <w:pStyle w:val="Tab3MiddleColNonGras"/>
            </w:pPr>
            <w:r>
              <w:t>613,393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486109C9" w14:textId="77777777">
            <w:pPr>
              <w:pStyle w:val="Tab3MiddleColNonGras"/>
            </w:pPr>
            <w:r>
              <w:t>60,983,532.06</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DC14CEB" w14:textId="77777777">
            <w:pPr>
              <w:pStyle w:val="Tab3LastColNonGras"/>
            </w:pPr>
            <w:r>
              <w:t>4.22</w:t>
            </w:r>
          </w:p>
        </w:tc>
      </w:tr>
      <w:tr w14:paraId="762FE9FF"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15A6AEA2" w14:textId="77777777">
            <w:pPr>
              <w:pStyle w:val="Tab1FirstColGras"/>
            </w:pPr>
            <w:r>
              <w:t>Mails, Air Freight &amp; Logistics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368649A7"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58C46C79"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028251E0" w14:textId="77777777">
            <w:pPr>
              <w:pStyle w:val="Tab1MiddleColGras"/>
            </w:pPr>
            <w:r>
              <w:t>30,191,248.22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5C8BB1C6" w14:textId="77777777">
            <w:pPr>
              <w:pStyle w:val="Tab1LastColGras"/>
            </w:pPr>
            <w:r>
              <w:t>2.09</w:t>
            </w:r>
          </w:p>
        </w:tc>
      </w:tr>
      <w:tr w14:paraId="727B7102"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2730D027" w14:textId="77777777">
            <w:pPr>
              <w:pStyle w:val="Tab3FirstColNonGras"/>
            </w:pPr>
            <w:r>
              <w:t>DEUTSCHE POST AG NAMEN</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16AE2D08"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33023C9C" w14:textId="77777777">
            <w:pPr>
              <w:pStyle w:val="Tab3MiddleColNonGras"/>
            </w:pPr>
            <w:r>
              <w:t>795,763</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77DC090E" w14:textId="77777777">
            <w:pPr>
              <w:pStyle w:val="Tab3MiddleColNonGras"/>
            </w:pPr>
            <w:r>
              <w:t>30,191,248.22</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F545CDD" w14:textId="77777777">
            <w:pPr>
              <w:pStyle w:val="Tab3LastColNonGras"/>
            </w:pPr>
            <w:r>
              <w:t>2.09</w:t>
            </w:r>
          </w:p>
        </w:tc>
      </w:tr>
      <w:tr w14:paraId="5F0C98AC"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04AB5B0F" w14:textId="77777777">
            <w:pPr>
              <w:pStyle w:val="Tab1FirstColGras"/>
            </w:pPr>
            <w:r>
              <w:t>Media and interactive services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3CD0EF58"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367AD2D8"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20F77413" w14:textId="77777777">
            <w:pPr>
              <w:pStyle w:val="Tab1MiddleColGras"/>
            </w:pPr>
            <w:r>
              <w:t>6,893,502.20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502CBAF1" w14:textId="77777777">
            <w:pPr>
              <w:pStyle w:val="Tab1LastColGras"/>
            </w:pPr>
            <w:r>
              <w:t>0.48</w:t>
            </w:r>
          </w:p>
        </w:tc>
      </w:tr>
      <w:tr w14:paraId="686350B3"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0149F89F" w14:textId="77777777">
            <w:pPr>
              <w:pStyle w:val="Tab3FirstColNonGras"/>
            </w:pPr>
            <w:r>
              <w:t>SCOUT24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0DD3A217"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0AFDF3EC" w14:textId="77777777">
            <w:pPr>
              <w:pStyle w:val="Tab3MiddleColNonGras"/>
            </w:pPr>
            <w:r>
              <w:t>64,667</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4B83601D" w14:textId="77777777">
            <w:pPr>
              <w:pStyle w:val="Tab3MiddleColNonGras"/>
            </w:pPr>
            <w:r>
              <w:t>6,893,502.20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A0B23A6" w14:textId="77777777">
            <w:pPr>
              <w:pStyle w:val="Tab3LastColNonGras"/>
            </w:pPr>
            <w:r>
              <w:t>0.48</w:t>
            </w:r>
          </w:p>
        </w:tc>
      </w:tr>
      <w:tr w14:paraId="3F9CE1B8"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451BC21D" w14:textId="77777777">
            <w:pPr>
              <w:pStyle w:val="Tab1FirstColGras"/>
            </w:pPr>
            <w:r>
              <w:t>Medical Cares and other services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54F29944"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79EEB186"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551D4A21" w14:textId="77777777">
            <w:pPr>
              <w:pStyle w:val="Tab1MiddleColGras"/>
            </w:pPr>
            <w:r>
              <w:t>24,885,948.20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5FB1B5EB" w14:textId="77777777">
            <w:pPr>
              <w:pStyle w:val="Tab1LastColGras"/>
            </w:pPr>
            <w:r>
              <w:t>1.72</w:t>
            </w:r>
          </w:p>
        </w:tc>
      </w:tr>
      <w:tr w14:paraId="2FFD4DD2"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008C3886" w14:textId="77777777">
            <w:pPr>
              <w:pStyle w:val="Tab3FirstColNonGras"/>
            </w:pPr>
            <w:r>
              <w:t>FRESENIUS MEDICAL</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1E6116A4"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0DAE60A2" w14:textId="77777777">
            <w:pPr>
              <w:pStyle w:val="Tab3MiddleColNonGras"/>
            </w:pPr>
            <w:r>
              <w:t>180,760</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75BDD7AA" w14:textId="77777777">
            <w:pPr>
              <w:pStyle w:val="Tab3MiddleColNonGras"/>
            </w:pPr>
            <w:r>
              <w:t>8,072,741.60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F078EC8" w14:textId="77777777">
            <w:pPr>
              <w:pStyle w:val="Tab3LastColNonGras"/>
            </w:pPr>
            <w:r>
              <w:t>0.56</w:t>
            </w:r>
          </w:p>
        </w:tc>
      </w:tr>
      <w:tr w14:paraId="159935AA"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239F4FDA" w14:textId="77777777">
            <w:pPr>
              <w:pStyle w:val="Tab3FirstColNonGras"/>
            </w:pPr>
            <w:r>
              <w:t>FRESENIUS SE &amp; CO KGAA</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31C71A84"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3E50F5E5" w14:textId="77777777">
            <w:pPr>
              <w:pStyle w:val="Tab3MiddleColNonGras"/>
            </w:pPr>
            <w:r>
              <w:t>354,709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42F63805" w14:textId="77777777">
            <w:pPr>
              <w:pStyle w:val="Tab3MiddleColNonGras"/>
            </w:pPr>
            <w:r>
              <w:t>16,813,206.60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ACFEBE2" w14:textId="77777777">
            <w:pPr>
              <w:pStyle w:val="Tab3LastColNonGras"/>
            </w:pPr>
            <w:r>
              <w:t>1.16</w:t>
            </w:r>
          </w:p>
        </w:tc>
      </w:tr>
      <w:tr w14:paraId="09411805"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31AC7846" w14:textId="77777777">
            <w:pPr>
              <w:pStyle w:val="Tab1FirstColGras"/>
            </w:pPr>
            <w:r>
              <w:t>Personal Products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408EF424"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4738D355"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6A103DF1" w14:textId="77777777">
            <w:pPr>
              <w:pStyle w:val="Tab1MiddleColGras"/>
            </w:pPr>
            <w:r>
              <w:t>6,886,286.00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C252D22" w14:textId="77777777">
            <w:pPr>
              <w:pStyle w:val="Tab1LastColGras"/>
            </w:pPr>
            <w:r>
              <w:t>0.48</w:t>
            </w:r>
          </w:p>
        </w:tc>
      </w:tr>
      <w:tr w14:paraId="5C638689"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214320CE" w14:textId="77777777">
            <w:pPr>
              <w:pStyle w:val="Tab3FirstColNonGras"/>
            </w:pPr>
            <w:r>
              <w:t>BEIERSDORF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274E4006"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7FFB0110" w14:textId="77777777">
            <w:pPr>
              <w:pStyle w:val="Tab3MiddleColNonGras"/>
            </w:pPr>
            <w:r>
              <w:t>77,374</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5B64CFAD" w14:textId="77777777">
            <w:pPr>
              <w:pStyle w:val="Tab3MiddleColNonGras"/>
            </w:pPr>
            <w:r>
              <w:t>6,886,286.00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5800C45" w14:textId="77777777">
            <w:pPr>
              <w:pStyle w:val="Tab3LastColNonGras"/>
            </w:pPr>
            <w:r>
              <w:t>0.48</w:t>
            </w:r>
          </w:p>
        </w:tc>
      </w:tr>
      <w:tr w14:paraId="4AAC7DC6"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712D1CF1" w14:textId="77777777">
            <w:pPr>
              <w:pStyle w:val="Tab1FirstColGras"/>
            </w:pPr>
            <w:r>
              <w:t>Pharmaceuticals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6ABC4E52"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55159AE5"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38E42DBD" w14:textId="77777777">
            <w:pPr>
              <w:pStyle w:val="Tab1MiddleColGras"/>
            </w:pPr>
            <w:r>
              <w:t>36,109,428.07</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24BB90BE" w14:textId="77777777">
            <w:pPr>
              <w:pStyle w:val="Tab1LastColGras"/>
            </w:pPr>
            <w:r>
              <w:t>2.50</w:t>
            </w:r>
          </w:p>
        </w:tc>
      </w:tr>
      <w:tr w14:paraId="76B3F35E"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5661E9F9" w14:textId="77777777">
            <w:pPr>
              <w:pStyle w:val="Tab3FirstColNonGras"/>
            </w:pPr>
            <w:r>
              <w:t>BAYER</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0559D585"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6260FD8C" w14:textId="77777777">
            <w:pPr>
              <w:pStyle w:val="Tab3MiddleColNonGras"/>
            </w:pPr>
            <w:r>
              <w:t>847,069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3DEBC079" w14:textId="77777777">
            <w:pPr>
              <w:pStyle w:val="Tab3MiddleColNonGras"/>
            </w:pPr>
            <w:r>
              <w:t>23,912,757.87</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1843A8EB" w14:textId="77777777">
            <w:pPr>
              <w:pStyle w:val="Tab3LastColNonGras"/>
            </w:pPr>
            <w:r>
              <w:t>1.65</w:t>
            </w:r>
          </w:p>
        </w:tc>
      </w:tr>
      <w:tr w14:paraId="76F17816"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708C5F99" w14:textId="77777777">
            <w:pPr>
              <w:pStyle w:val="Tab3FirstColNonGras"/>
            </w:pPr>
            <w:r>
              <w:t>MERCK KGAA</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543C5390"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295E9335" w14:textId="77777777">
            <w:pPr>
              <w:pStyle w:val="Tab3MiddleColNonGras"/>
            </w:pPr>
            <w:r>
              <w:t>111,436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2C420E34" w14:textId="77777777">
            <w:pPr>
              <w:pStyle w:val="Tab3MiddleColNonGras"/>
            </w:pPr>
            <w:r>
              <w:t>12,196,670.20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7D27B256" w14:textId="77777777">
            <w:pPr>
              <w:pStyle w:val="Tab3LastColNonGras"/>
            </w:pPr>
            <w:r>
              <w:t>0.85</w:t>
            </w:r>
          </w:p>
        </w:tc>
      </w:tr>
      <w:tr w14:paraId="71E6C968"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2898E518" w14:textId="77777777">
            <w:pPr>
              <w:pStyle w:val="Tab1FirstColGras"/>
            </w:pPr>
            <w:r>
              <w:t>Real Estate Management &amp; Development</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0C99A25D"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7CF678B0"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1680ECE7" w14:textId="77777777">
            <w:pPr>
              <w:pStyle w:val="Tab1MiddleColGras"/>
            </w:pPr>
            <w:r>
              <w:t>16,354,375.20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6B0D2239" w14:textId="77777777">
            <w:pPr>
              <w:pStyle w:val="Tab1LastColGras"/>
            </w:pPr>
            <w:r>
              <w:t>1.13</w:t>
            </w:r>
          </w:p>
        </w:tc>
      </w:tr>
      <w:tr w14:paraId="6ED7E576"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3DC99FC8" w14:textId="77777777">
            <w:pPr>
              <w:pStyle w:val="Tab3FirstColNonGras"/>
            </w:pPr>
            <w:r>
              <w:t>VONOVIA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7B037F03"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502CA19B" w14:textId="77777777">
            <w:pPr>
              <w:pStyle w:val="Tab3MiddleColNonGras"/>
            </w:pPr>
            <w:r>
              <w:t>615,984</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5B40998A" w14:textId="77777777">
            <w:pPr>
              <w:pStyle w:val="Tab3MiddleColNonGras"/>
            </w:pPr>
            <w:r>
              <w:t>16,354,375.20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584F21FE" w14:textId="77777777">
            <w:pPr>
              <w:pStyle w:val="Tab3LastColNonGras"/>
            </w:pPr>
            <w:r>
              <w:t>1.13</w:t>
            </w:r>
          </w:p>
        </w:tc>
      </w:tr>
      <w:tr w14:paraId="0844F6E3"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6B8AD80D" w14:textId="77777777">
            <w:pPr>
              <w:pStyle w:val="Tab1FirstColGras"/>
            </w:pPr>
            <w:r>
              <w:t>Semiconductors &amp; Semiconductor Equipment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488F520C"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3D4B82C8"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14E50621" w14:textId="77777777">
            <w:pPr>
              <w:pStyle w:val="Tab1MiddleColGras"/>
            </w:pPr>
            <w:r>
              <w:t>37,383,067.20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3128E0CD" w14:textId="77777777">
            <w:pPr>
              <w:pStyle w:val="Tab1LastColGras"/>
            </w:pPr>
            <w:r>
              <w:t>2.59</w:t>
            </w:r>
          </w:p>
        </w:tc>
      </w:tr>
      <w:tr w14:paraId="76F17B7A"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58C010D8" w14:textId="77777777">
            <w:pPr>
              <w:pStyle w:val="Tab3FirstColNonGras"/>
            </w:pPr>
            <w:r>
              <w:t>INFINEON TECHNOLOGIES</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5B531904"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1DF39389" w14:textId="77777777">
            <w:pPr>
              <w:pStyle w:val="Tab3MiddleColNonGras"/>
            </w:pPr>
            <w:r>
              <w:t>1,125,996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246FA385" w14:textId="77777777">
            <w:pPr>
              <w:pStyle w:val="Tab3MiddleColNonGras"/>
            </w:pPr>
            <w:r>
              <w:t>37,383,067.20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69E0FA5C" w14:textId="77777777">
            <w:pPr>
              <w:pStyle w:val="Tab3LastColNonGras"/>
            </w:pPr>
            <w:r>
              <w:t>2.59</w:t>
            </w:r>
          </w:p>
        </w:tc>
      </w:tr>
      <w:tr w14:paraId="36D80FFA"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291AF248" w14:textId="77777777">
            <w:pPr>
              <w:pStyle w:val="Tab1FirstColGras"/>
            </w:pPr>
            <w:r>
              <w:t>Software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09CD6A7C"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287ABE9C"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07EF3CEB" w14:textId="77777777">
            <w:pPr>
              <w:pStyle w:val="Tab1MiddleColGras"/>
            </w:pPr>
            <w:r>
              <w:t>205,495,262.60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000B979" w14:textId="77777777">
            <w:pPr>
              <w:pStyle w:val="Tab1LastColGras"/>
            </w:pPr>
            <w:r>
              <w:t>14.24</w:t>
            </w:r>
          </w:p>
        </w:tc>
      </w:tr>
      <w:tr w14:paraId="46AE745B"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19E9CC6E" w14:textId="77777777">
            <w:pPr>
              <w:pStyle w:val="Tab3FirstColNonGras"/>
            </w:pPr>
            <w:r>
              <w:t>SAP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39545AB9"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74293EF9" w14:textId="77777777">
            <w:pPr>
              <w:pStyle w:val="Tab3MiddleColNonGras"/>
            </w:pPr>
            <w:r>
              <w:t>878,326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6D61D981" w14:textId="77777777">
            <w:pPr>
              <w:pStyle w:val="Tab3MiddleColNonGras"/>
            </w:pPr>
            <w:r>
              <w:t>200,170,495.40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5DE21E3A" w14:textId="77777777">
            <w:pPr>
              <w:pStyle w:val="Tab3LastColNonGras"/>
            </w:pPr>
            <w:r>
              <w:t>13.87</w:t>
            </w:r>
          </w:p>
        </w:tc>
      </w:tr>
      <w:tr w14:paraId="4160E61B"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2DB2A65E" w14:textId="77777777">
            <w:pPr>
              <w:pStyle w:val="Tab3FirstColNonGras"/>
            </w:pPr>
            <w:r>
              <w:t>ZALANDO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39A53FC9"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138CE17B" w14:textId="77777777">
            <w:pPr>
              <w:pStyle w:val="Tab3MiddleColNonGras"/>
            </w:pPr>
            <w:r>
              <w:t>204,720</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1EB2EEE6" w14:textId="77777777">
            <w:pPr>
              <w:pStyle w:val="Tab3MiddleColNonGras"/>
            </w:pPr>
            <w:r>
              <w:t>5,324,767.20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51839E68" w14:textId="77777777">
            <w:pPr>
              <w:pStyle w:val="Tab3LastColNonGras"/>
            </w:pPr>
            <w:r>
              <w:t>0.37</w:t>
            </w:r>
          </w:p>
        </w:tc>
      </w:tr>
      <w:tr w14:paraId="314936C1"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3D6869FB" w14:textId="77777777">
            <w:pPr>
              <w:pStyle w:val="Tab1FirstColGras"/>
            </w:pPr>
            <w:r>
              <w:t>Textiles, Apparel &amp; Luxury Goods                  </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69B6A9A8"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1F978C51"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13EEC3B0" w14:textId="77777777">
            <w:pPr>
              <w:pStyle w:val="Tab1MiddleColGras"/>
            </w:pPr>
            <w:r>
              <w:t>26,420,058.60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9D5FC9F" w14:textId="77777777">
            <w:pPr>
              <w:pStyle w:val="Tab1LastColGras"/>
            </w:pPr>
            <w:r>
              <w:t>1.83</w:t>
            </w:r>
          </w:p>
        </w:tc>
      </w:tr>
      <w:tr w14:paraId="5AB4426A"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60C65F88" w14:textId="77777777">
            <w:pPr>
              <w:pStyle w:val="Tab3FirstColNonGras"/>
            </w:pPr>
            <w:r>
              <w:t>ADIDAS AG</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354BC0F2"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3635C3E7" w14:textId="77777777">
            <w:pPr>
              <w:pStyle w:val="Tab3MiddleColNonGras"/>
            </w:pPr>
            <w:r>
              <w:t>147,269</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47A95367" w14:textId="77777777">
            <w:pPr>
              <w:pStyle w:val="Tab3MiddleColNonGras"/>
            </w:pPr>
            <w:r>
              <w:t>26,420,058.60</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45F17221" w14:textId="77777777">
            <w:pPr>
              <w:pStyle w:val="Tab3LastColNonGras"/>
            </w:pPr>
            <w:r>
              <w:t>1.83</w:t>
            </w:r>
          </w:p>
        </w:tc>
      </w:tr>
      <w:tr w14:paraId="1FEAA3E6"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5064C1F6" w14:textId="77777777">
            <w:pPr>
              <w:pStyle w:val="Tab1FirstColGras"/>
            </w:pPr>
            <w:r>
              <w:t>Utilities sector</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4471D1F5"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5D908ACE"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0D29E2C5" w14:textId="77777777">
            <w:pPr>
              <w:pStyle w:val="Tab1MiddleColGras"/>
            </w:pPr>
            <w:r>
              <w:t>31,001,772.94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1AED628E" w14:textId="77777777">
            <w:pPr>
              <w:pStyle w:val="Tab1LastColGras"/>
            </w:pPr>
            <w:r>
              <w:t>2.15</w:t>
            </w:r>
          </w:p>
        </w:tc>
      </w:tr>
      <w:tr w14:paraId="46353564" w14:textId="77777777">
        <w:tblPrEx>
          <w:tblW w:w="5000" w:type="pct"/>
          <w:tblLayout w:type="fixed"/>
          <w:tblLook w:val="04A0"/>
        </w:tblPrEx>
        <w:trPr>
          <w:trHeight w:val="265"/>
        </w:trPr>
        <w:tc>
          <w:tcPr>
            <w:tcW w:w="5460" w:type="dxa"/>
            <w:tcBorders>
              <w:left w:val="single" w:sz="4" w:space="0" w:color="000000"/>
            </w:tcBorders>
            <w:tcMar>
              <w:top w:w="0" w:type="dxa"/>
              <w:left w:w="0" w:type="dxa"/>
              <w:bottom w:w="0" w:type="dxa"/>
              <w:right w:w="0" w:type="dxa"/>
            </w:tcMar>
            <w:vAlign w:val="center"/>
          </w:tcPr>
          <w:p w:rsidR="001D1FE4" w14:paraId="079E7EE2" w14:textId="77777777">
            <w:pPr>
              <w:pStyle w:val="Tab3FirstColNonGras"/>
            </w:pPr>
            <w:r>
              <w:t>E.ON SE</w:t>
            </w:r>
          </w:p>
        </w:tc>
        <w:tc>
          <w:tcPr>
            <w:tcW w:w="800" w:type="dxa"/>
            <w:tcBorders>
              <w:left w:val="single" w:sz="4" w:space="0" w:color="000000"/>
              <w:right w:val="single" w:sz="4" w:space="0" w:color="000000"/>
            </w:tcBorders>
            <w:tcMar>
              <w:top w:w="0" w:type="dxa"/>
              <w:left w:w="0" w:type="dxa"/>
              <w:bottom w:w="0" w:type="dxa"/>
              <w:right w:w="0" w:type="dxa"/>
            </w:tcMar>
            <w:vAlign w:val="center"/>
          </w:tcPr>
          <w:p w:rsidR="001D1FE4" w14:paraId="66764CC9" w14:textId="77777777">
            <w:pPr>
              <w:pStyle w:val="Tab1MiddleColNonGrasCentre"/>
            </w:pPr>
            <w:r>
              <w:t>EUR</w:t>
            </w:r>
          </w:p>
        </w:tc>
        <w:tc>
          <w:tcPr>
            <w:tcW w:w="1220" w:type="dxa"/>
            <w:tcBorders>
              <w:left w:val="single" w:sz="4" w:space="0" w:color="000000"/>
              <w:right w:val="single" w:sz="4" w:space="0" w:color="000000"/>
            </w:tcBorders>
            <w:tcMar>
              <w:top w:w="0" w:type="dxa"/>
              <w:left w:w="0" w:type="dxa"/>
              <w:bottom w:w="0" w:type="dxa"/>
              <w:right w:w="0" w:type="dxa"/>
            </w:tcMar>
            <w:vAlign w:val="center"/>
          </w:tcPr>
          <w:p w:rsidR="001D1FE4" w14:paraId="636CAD0F" w14:textId="77777777">
            <w:pPr>
              <w:pStyle w:val="Tab3MiddleColNonGras"/>
            </w:pPr>
            <w:r>
              <w:t>1,935,796</w:t>
            </w:r>
          </w:p>
        </w:tc>
        <w:tc>
          <w:tcPr>
            <w:tcW w:w="1480" w:type="dxa"/>
            <w:tcBorders>
              <w:left w:val="single" w:sz="4" w:space="0" w:color="000000"/>
              <w:right w:val="single" w:sz="4" w:space="0" w:color="000000"/>
            </w:tcBorders>
            <w:tcMar>
              <w:top w:w="0" w:type="dxa"/>
              <w:left w:w="0" w:type="dxa"/>
              <w:bottom w:w="0" w:type="dxa"/>
              <w:right w:w="0" w:type="dxa"/>
            </w:tcMar>
            <w:vAlign w:val="center"/>
          </w:tcPr>
          <w:p w:rsidR="001D1FE4" w14:paraId="5B3803D2" w14:textId="77777777">
            <w:pPr>
              <w:pStyle w:val="Tab3MiddleColNonGras"/>
            </w:pPr>
            <w:r>
              <w:t>31,001,772.94</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0EF7744C" w14:textId="77777777">
            <w:pPr>
              <w:pStyle w:val="Tab3LastColNonGras"/>
            </w:pPr>
            <w:r>
              <w:t>2.15</w:t>
            </w:r>
          </w:p>
        </w:tc>
      </w:tr>
      <w:tr w14:paraId="27F4D0DD" w14:textId="77777777">
        <w:tblPrEx>
          <w:tblW w:w="5000" w:type="pct"/>
          <w:tblLayout w:type="fixed"/>
          <w:tblLook w:val="04A0"/>
        </w:tblPrEx>
        <w:trPr>
          <w:trHeight w:val="385"/>
        </w:trPr>
        <w:tc>
          <w:tcPr>
            <w:tcW w:w="5460" w:type="dxa"/>
            <w:tcBorders>
              <w:left w:val="single" w:sz="4" w:space="0" w:color="000000"/>
            </w:tcBorders>
            <w:tcMar>
              <w:top w:w="0" w:type="dxa"/>
              <w:left w:w="0" w:type="dxa"/>
              <w:bottom w:w="0" w:type="dxa"/>
              <w:right w:w="0" w:type="dxa"/>
            </w:tcMar>
            <w:vAlign w:val="center"/>
          </w:tcPr>
          <w:p w:rsidR="001D1FE4" w14:paraId="024E167F" w14:textId="77777777">
            <w:pPr>
              <w:pStyle w:val="Tab1FirstColGras"/>
            </w:pPr>
            <w:r>
              <w:t>INDEMNITIES ON LOANED SECURITIES</w:t>
            </w: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08C1BF76"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0BDAC3A0"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628F8C9B" w14:textId="77777777">
            <w:pPr>
              <w:pStyle w:val="Tab1MiddleColGras"/>
            </w:pPr>
            <w:r>
              <w:t>223.61</w:t>
            </w: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38120FCC" w14:textId="77777777">
            <w:pPr>
              <w:pStyle w:val="Tab1LastColGras"/>
            </w:pPr>
            <w:r>
              <w:t>0.00</w:t>
            </w:r>
          </w:p>
        </w:tc>
      </w:tr>
      <w:tr w14:paraId="20307125" w14:textId="77777777">
        <w:tblPrEx>
          <w:tblW w:w="5000" w:type="pct"/>
          <w:tblLayout w:type="fixed"/>
          <w:tblLook w:val="04A0"/>
        </w:tblPrEx>
        <w:trPr>
          <w:trHeight w:hRule="exact" w:val="45"/>
        </w:trPr>
        <w:tc>
          <w:tcPr>
            <w:tcW w:w="5460" w:type="dxa"/>
            <w:tcBorders>
              <w:left w:val="single" w:sz="4" w:space="0" w:color="000000"/>
            </w:tcBorders>
            <w:tcMar>
              <w:top w:w="0" w:type="dxa"/>
              <w:left w:w="0" w:type="dxa"/>
              <w:bottom w:w="0" w:type="dxa"/>
              <w:right w:w="0" w:type="dxa"/>
            </w:tcMar>
            <w:vAlign w:val="center"/>
          </w:tcPr>
          <w:p w:rsidR="001D1FE4" w14:paraId="75FD7A42" w14:textId="77777777">
            <w:pPr>
              <w:pStyle w:val="Tab1FirstColGrasNoContent"/>
              <w:rPr>
                <w:sz w:val="16"/>
              </w:rPr>
            </w:pPr>
          </w:p>
        </w:tc>
        <w:tc>
          <w:tcPr>
            <w:tcW w:w="800" w:type="dxa"/>
            <w:tcBorders>
              <w:left w:val="single" w:sz="4" w:space="0" w:color="000000"/>
              <w:right w:val="single" w:sz="4" w:space="0" w:color="000000"/>
            </w:tcBorders>
            <w:tcMar>
              <w:top w:w="0" w:type="dxa"/>
              <w:left w:w="40" w:type="dxa"/>
              <w:bottom w:w="0" w:type="dxa"/>
              <w:right w:w="0" w:type="dxa"/>
            </w:tcMar>
            <w:vAlign w:val="center"/>
          </w:tcPr>
          <w:p w:rsidR="001D1FE4" w14:paraId="18483D3A" w14:textId="77777777">
            <w:pPr>
              <w:pStyle w:val="Tab1MiddleColGrasNoContent"/>
              <w:rPr>
                <w:sz w:val="16"/>
              </w:rPr>
            </w:pPr>
          </w:p>
        </w:tc>
        <w:tc>
          <w:tcPr>
            <w:tcW w:w="1220" w:type="dxa"/>
            <w:tcBorders>
              <w:left w:val="single" w:sz="4" w:space="0" w:color="000000"/>
              <w:right w:val="single" w:sz="4" w:space="0" w:color="000000"/>
            </w:tcBorders>
            <w:tcMar>
              <w:top w:w="0" w:type="dxa"/>
              <w:left w:w="40" w:type="dxa"/>
              <w:bottom w:w="0" w:type="dxa"/>
              <w:right w:w="0" w:type="dxa"/>
            </w:tcMar>
            <w:vAlign w:val="center"/>
          </w:tcPr>
          <w:p w:rsidR="001D1FE4" w14:paraId="2661884E" w14:textId="77777777">
            <w:pPr>
              <w:pStyle w:val="Tab1MiddleColGrasNoContent"/>
              <w:rPr>
                <w:sz w:val="16"/>
              </w:rPr>
            </w:pPr>
          </w:p>
        </w:tc>
        <w:tc>
          <w:tcPr>
            <w:tcW w:w="1480" w:type="dxa"/>
            <w:tcBorders>
              <w:left w:val="single" w:sz="4" w:space="0" w:color="000000"/>
              <w:right w:val="single" w:sz="4" w:space="0" w:color="000000"/>
            </w:tcBorders>
            <w:tcMar>
              <w:top w:w="0" w:type="dxa"/>
              <w:left w:w="40" w:type="dxa"/>
              <w:bottom w:w="0" w:type="dxa"/>
              <w:right w:w="0" w:type="dxa"/>
            </w:tcMar>
            <w:vAlign w:val="center"/>
          </w:tcPr>
          <w:p w:rsidR="001D1FE4" w14:paraId="06B6CE96" w14:textId="77777777">
            <w:pPr>
              <w:pStyle w:val="Tab1MiddleColGrasNoContent"/>
              <w:rPr>
                <w:sz w:val="16"/>
              </w:rPr>
            </w:pPr>
          </w:p>
        </w:tc>
        <w:tc>
          <w:tcPr>
            <w:tcW w:w="720" w:type="dxa"/>
            <w:tcBorders>
              <w:left w:val="single" w:sz="4" w:space="0" w:color="000000"/>
              <w:right w:val="single" w:sz="4" w:space="0" w:color="000000"/>
            </w:tcBorders>
            <w:tcMar>
              <w:top w:w="0" w:type="dxa"/>
              <w:left w:w="0" w:type="dxa"/>
              <w:bottom w:w="0" w:type="dxa"/>
              <w:right w:w="0" w:type="dxa"/>
            </w:tcMar>
            <w:vAlign w:val="center"/>
          </w:tcPr>
          <w:p w:rsidR="001D1FE4" w14:paraId="2E201773" w14:textId="77777777">
            <w:pPr>
              <w:pStyle w:val="Tab1LastColGrasNoContent"/>
              <w:rPr>
                <w:sz w:val="16"/>
              </w:rPr>
            </w:pPr>
          </w:p>
        </w:tc>
      </w:tr>
      <w:tr w14:paraId="4655B559" w14:textId="77777777">
        <w:tblPrEx>
          <w:tblW w:w="5000" w:type="pct"/>
          <w:tblLayout w:type="fixed"/>
          <w:tblLook w:val="04A0"/>
        </w:tblPrEx>
        <w:trPr>
          <w:trHeight w:val="281"/>
        </w:trPr>
        <w:tc>
          <w:tcPr>
            <w:tcW w:w="7480" w:type="dxa"/>
            <w:gridSpan w:val="3"/>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7D714E29" w14:textId="77777777">
            <w:pPr>
              <w:pStyle w:val="TotalTabFirstColBordure"/>
            </w:pPr>
            <w:r>
              <w:t>Total</w:t>
            </w:r>
          </w:p>
        </w:tc>
        <w:tc>
          <w:tcPr>
            <w:tcW w:w="148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7ED08429" w14:textId="77777777">
            <w:pPr>
              <w:pStyle w:val="TotalTabMiddleColBordure"/>
            </w:pPr>
            <w:r>
              <w:t>1,439,500,689.34</w:t>
            </w:r>
          </w:p>
        </w:tc>
        <w:tc>
          <w:tcPr>
            <w:tcW w:w="72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206B101C" w14:textId="77777777">
            <w:pPr>
              <w:pStyle w:val="TotalTabLastColBordure"/>
            </w:pPr>
            <w:r>
              <w:t>99.73</w:t>
            </w:r>
          </w:p>
        </w:tc>
      </w:tr>
    </w:tbl>
    <w:p w:rsidR="001D1FE4" w14:paraId="611AF37E" w14:textId="77777777">
      <w:pPr>
        <w:pStyle w:val="TechnicalBookmark"/>
      </w:pPr>
    </w:p>
    <w:p w:rsidR="001D1FE4" w14:paraId="61FC12A5" w14:textId="77777777">
      <w:pPr>
        <w:pStyle w:val="TableNote"/>
        <w:spacing w:after="15" w:line="184" w:lineRule="exact"/>
      </w:pPr>
      <w:r>
        <w:t xml:space="preserve">(*) The business sector is the main activity of the </w:t>
      </w:r>
      <w:r>
        <w:t xml:space="preserve">issuer of the financial instrument and is derived from internationally </w:t>
      </w:r>
      <w:r>
        <w:t>recognised</w:t>
      </w:r>
      <w:r>
        <w:t xml:space="preserve"> reliable sources (GICS and NACE mainly).</w:t>
      </w:r>
    </w:p>
    <w:p w:rsidR="001D1FE4" w14:paraId="1E643709" w14:textId="77777777">
      <w:pPr>
        <w:pStyle w:val="BreakLine"/>
        <w:sectPr>
          <w:headerReference w:type="default" r:id="rId22"/>
          <w:footerReference w:type="default" r:id="rId23"/>
          <w:pgSz w:w="11900" w:h="16840"/>
          <w:pgMar w:top="2154" w:right="1134" w:bottom="1134" w:left="1134" w:header="400" w:footer="400" w:gutter="0"/>
          <w:cols w:space="720"/>
        </w:sectPr>
      </w:pPr>
      <w:r>
        <w:t xml:space="preserve"> </w:t>
      </w:r>
      <w:r>
        <w:cr/>
      </w:r>
    </w:p>
    <w:p w:rsidR="001D1FE4" w14:paraId="05A007C0" w14:textId="77777777">
      <w:pPr>
        <w:spacing w:line="30" w:lineRule="exact"/>
        <w:rPr>
          <w:sz w:val="3"/>
        </w:rPr>
      </w:pPr>
    </w:p>
    <w:p w:rsidR="001D1FE4" w14:paraId="6755FC0E" w14:textId="77777777">
      <w:pPr>
        <w:pStyle w:val="TechnicalBookmark"/>
      </w:pPr>
      <w:r>
        <w:fldChar w:fldCharType="begin"/>
      </w:r>
      <w:r>
        <w:instrText xml:space="preserve"> SET F6644E07992E1EC8D323A52E1598AD61 "" </w:instrText>
      </w:r>
      <w:r>
        <w:fldChar w:fldCharType="separate"/>
      </w:r>
      <w:bookmarkStart w:id="71" w:name="F6644E07992E1EC8D323A52E1598AD61"/>
      <w:bookmarkEnd w:id="71"/>
      <w:r>
        <w:fldChar w:fldCharType="end"/>
      </w:r>
    </w:p>
    <w:p w:rsidR="001D1FE4" w14:paraId="68B3A4D6" w14:textId="77777777">
      <w:pPr>
        <w:pStyle w:val="H2"/>
      </w:pPr>
      <w:bookmarkStart w:id="72" w:name="Portfolio_listing_of_foreign_exchange_fo"/>
      <w:bookmarkEnd w:id="72"/>
      <w:r>
        <w:t>Portfolio listing of foreign exchange forward transactions</w:t>
      </w:r>
    </w:p>
    <w:p w:rsidR="001D1FE4" w14:paraId="4EC79A54" w14:textId="77777777">
      <w:pPr>
        <w:pStyle w:val="RefToc2"/>
      </w:pPr>
      <w:bookmarkStart w:id="73" w:name="BK_8A9C51320F2188491F29FAC1A48D6BFD"/>
      <w:bookmarkEnd w:id="73"/>
    </w:p>
    <w:p w:rsidR="001D1FE4" w14:paraId="5A787AA1" w14:textId="77777777">
      <w:pPr>
        <w:pStyle w:val="TechnicalBookmark"/>
      </w:pPr>
      <w:r>
        <w:fldChar w:fldCharType="begin"/>
      </w:r>
      <w:r>
        <w:instrText xml:space="preserve"> SET 9343160D5EB1ACED24A588901DE2C581 "" </w:instrText>
      </w:r>
      <w:r>
        <w:fldChar w:fldCharType="separate"/>
      </w:r>
      <w:bookmarkStart w:id="74" w:name="9343160D5EB1ACED24A588901DE2C581"/>
      <w:bookmarkEnd w:id="74"/>
      <w:r>
        <w:fldChar w:fldCharType="end"/>
      </w:r>
    </w:p>
    <w:p w:rsidR="001D1FE4" w14:paraId="5B0564D4" w14:textId="77777777">
      <w:pPr>
        <w:pStyle w:val="TechnicalBookmark"/>
      </w:pPr>
    </w:p>
    <w:tbl>
      <w:tblPr>
        <w:tblW w:w="5000" w:type="pct"/>
        <w:tblBorders>
          <w:bottom w:val="single" w:sz="4" w:space="0" w:color="000000"/>
        </w:tblBorders>
        <w:tblLayout w:type="fixed"/>
        <w:tblLook w:val="04A0"/>
      </w:tblPr>
      <w:tblGrid>
        <w:gridCol w:w="2176"/>
        <w:gridCol w:w="1377"/>
        <w:gridCol w:w="1397"/>
        <w:gridCol w:w="839"/>
        <w:gridCol w:w="1497"/>
        <w:gridCol w:w="839"/>
        <w:gridCol w:w="1497"/>
      </w:tblGrid>
      <w:tr w14:paraId="1D5084F1" w14:textId="77777777">
        <w:tblPrEx>
          <w:tblW w:w="5000" w:type="pct"/>
          <w:tblBorders>
            <w:bottom w:val="single" w:sz="4" w:space="0" w:color="000000"/>
          </w:tblBorders>
          <w:tblLayout w:type="fixed"/>
          <w:tblLook w:val="04A0"/>
        </w:tblPrEx>
        <w:trPr>
          <w:trHeight w:val="485"/>
        </w:trPr>
        <w:tc>
          <w:tcPr>
            <w:tcW w:w="218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78F9F9E5" w14:textId="77777777">
            <w:pPr>
              <w:pStyle w:val="EnteteTabFirstColBordure"/>
            </w:pPr>
            <w:r>
              <w:t>Type of transaction</w:t>
            </w:r>
          </w:p>
        </w:tc>
        <w:tc>
          <w:tcPr>
            <w:tcW w:w="278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28F4C113" w14:textId="77777777">
            <w:pPr>
              <w:pStyle w:val="EnteteTabMiddleColBordure"/>
              <w:spacing w:line="184" w:lineRule="exact"/>
            </w:pPr>
            <w:r>
              <w:t>Present value presented in the balance sheet</w:t>
            </w:r>
          </w:p>
        </w:tc>
        <w:tc>
          <w:tcPr>
            <w:tcW w:w="4680" w:type="dxa"/>
            <w:gridSpan w:val="4"/>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509FCB8B" w14:textId="77777777">
            <w:pPr>
              <w:pStyle w:val="EnteteTabMiddleColBordure"/>
            </w:pPr>
            <w:r>
              <w:t>Exposure amount (*)</w:t>
            </w:r>
          </w:p>
        </w:tc>
      </w:tr>
      <w:tr w14:paraId="29BFC61E" w14:textId="77777777">
        <w:tblPrEx>
          <w:tblW w:w="5000" w:type="pct"/>
          <w:tblLayout w:type="fixed"/>
          <w:tblLook w:val="04A0"/>
        </w:tblPrEx>
        <w:trPr>
          <w:trHeight w:val="485"/>
        </w:trPr>
        <w:tc>
          <w:tcPr>
            <w:tcW w:w="218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1D1FE4" w14:paraId="3508C52D" w14:textId="77777777"/>
        </w:tc>
        <w:tc>
          <w:tcPr>
            <w:tcW w:w="138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2C812EF5" w14:textId="77777777">
            <w:pPr>
              <w:pStyle w:val="EnteteTabMiddleColBordure"/>
            </w:pPr>
            <w:r>
              <w:t>Asset</w:t>
            </w:r>
          </w:p>
        </w:tc>
        <w:tc>
          <w:tcPr>
            <w:tcW w:w="14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72F33E26" w14:textId="77777777">
            <w:pPr>
              <w:pStyle w:val="EnteteTabMiddleColBordure"/>
            </w:pPr>
            <w:r>
              <w:t>Liability</w:t>
            </w:r>
          </w:p>
        </w:tc>
        <w:tc>
          <w:tcPr>
            <w:tcW w:w="234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78A42D24" w14:textId="77777777">
            <w:pPr>
              <w:pStyle w:val="EnteteTabMiddleColBordure"/>
            </w:pPr>
            <w:r>
              <w:t>Currency receivables (+)</w:t>
            </w:r>
          </w:p>
        </w:tc>
        <w:tc>
          <w:tcPr>
            <w:tcW w:w="234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4D64A94D" w14:textId="77777777">
            <w:pPr>
              <w:pStyle w:val="EnteteTabMiddleColBordure"/>
            </w:pPr>
            <w:r>
              <w:t>Currency payables (-)</w:t>
            </w:r>
          </w:p>
        </w:tc>
      </w:tr>
      <w:tr w14:paraId="70E6F22A" w14:textId="77777777">
        <w:tblPrEx>
          <w:tblW w:w="5000" w:type="pct"/>
          <w:tblLayout w:type="fixed"/>
          <w:tblLook w:val="04A0"/>
        </w:tblPrEx>
        <w:trPr>
          <w:trHeight w:val="485"/>
        </w:trPr>
        <w:tc>
          <w:tcPr>
            <w:tcW w:w="218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1D1FE4" w14:paraId="3D2029E4" w14:textId="77777777"/>
        </w:tc>
        <w:tc>
          <w:tcPr>
            <w:tcW w:w="138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D1FE4" w14:paraId="15F3E420" w14:textId="77777777"/>
        </w:tc>
        <w:tc>
          <w:tcPr>
            <w:tcW w:w="14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D1FE4" w14:paraId="4883605D" w14:textId="77777777"/>
        </w:tc>
        <w:tc>
          <w:tcPr>
            <w:tcW w:w="84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7314A739" w14:textId="77777777">
            <w:pPr>
              <w:pStyle w:val="EnteteTabMiddleColBordure"/>
            </w:pPr>
            <w:r>
              <w:t>Currency</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7A6034EF" w14:textId="77777777">
            <w:pPr>
              <w:pStyle w:val="EnteteTabMiddleColBordure"/>
            </w:pPr>
            <w:r>
              <w:t>Amount (*)</w:t>
            </w:r>
          </w:p>
        </w:tc>
        <w:tc>
          <w:tcPr>
            <w:tcW w:w="84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57DB9F25" w14:textId="77777777">
            <w:pPr>
              <w:pStyle w:val="EnteteTabMiddleColBordure"/>
            </w:pPr>
            <w:r>
              <w:t>Currency</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1F75450E" w14:textId="77777777">
            <w:pPr>
              <w:pStyle w:val="EnteteTabMiddleColBordure"/>
            </w:pPr>
            <w:r>
              <w:t>Amount (*)</w:t>
            </w:r>
          </w:p>
        </w:tc>
      </w:tr>
      <w:tr w14:paraId="50B92591" w14:textId="77777777">
        <w:tblPrEx>
          <w:tblW w:w="5000" w:type="pct"/>
          <w:tblLayout w:type="fixed"/>
          <w:tblLook w:val="04A0"/>
        </w:tblPrEx>
        <w:trPr>
          <w:trHeight w:val="281"/>
        </w:trPr>
        <w:tc>
          <w:tcPr>
            <w:tcW w:w="218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66E52B6B" w14:textId="77777777">
            <w:pPr>
              <w:pStyle w:val="TotalTabFirstColBordure"/>
            </w:pPr>
            <w:r>
              <w:t>Total</w:t>
            </w:r>
          </w:p>
        </w:tc>
        <w:tc>
          <w:tcPr>
            <w:tcW w:w="138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00BF92F3" w14:textId="77777777">
            <w:pPr>
              <w:pStyle w:val="TotalTabMiddleColBordure"/>
            </w:pPr>
            <w:r>
              <w:t xml:space="preserve"> </w:t>
            </w:r>
          </w:p>
        </w:tc>
        <w:tc>
          <w:tcPr>
            <w:tcW w:w="14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5075170B" w14:textId="77777777">
            <w:pPr>
              <w:pStyle w:val="TotalTabMiddleColBordure"/>
            </w:pPr>
            <w:r>
              <w:t xml:space="preserve"> </w:t>
            </w:r>
          </w:p>
        </w:tc>
        <w:tc>
          <w:tcPr>
            <w:tcW w:w="84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3701E5A0" w14:textId="77777777">
            <w:pPr>
              <w:pStyle w:val="TotalTabMiddleColBordureNoContent"/>
              <w:rPr>
                <w:sz w:val="16"/>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5ED30E41" w14:textId="77777777">
            <w:pPr>
              <w:pStyle w:val="TotalTabMiddleColBordure"/>
            </w:pPr>
            <w:r>
              <w:t xml:space="preserve"> </w:t>
            </w:r>
          </w:p>
        </w:tc>
        <w:tc>
          <w:tcPr>
            <w:tcW w:w="84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61D6B95D" w14:textId="77777777">
            <w:pPr>
              <w:pStyle w:val="TotalTabMiddleColBordureNoContent"/>
              <w:rPr>
                <w:sz w:val="16"/>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05921841" w14:textId="77777777">
            <w:pPr>
              <w:pStyle w:val="TotalTabMiddleColBordure"/>
            </w:pPr>
            <w:r>
              <w:t xml:space="preserve"> </w:t>
            </w:r>
          </w:p>
        </w:tc>
      </w:tr>
    </w:tbl>
    <w:p w:rsidR="001D1FE4" w14:paraId="69E30F1A" w14:textId="77777777">
      <w:pPr>
        <w:pStyle w:val="TechnicalBookmark"/>
      </w:pPr>
    </w:p>
    <w:p w:rsidR="001D1FE4" w14:paraId="46C75A12" w14:textId="77777777">
      <w:pPr>
        <w:pStyle w:val="TableNote"/>
        <w:spacing w:after="15"/>
      </w:pPr>
      <w:r>
        <w:t xml:space="preserve">(*) Amount determined in accordance with the provisions of the exposure presentation regulation expressed in the accounting </w:t>
      </w:r>
      <w:r>
        <w:t>currency.</w:t>
      </w:r>
    </w:p>
    <w:p w:rsidR="001D1FE4" w14:paraId="68D74784" w14:textId="77777777">
      <w:pPr>
        <w:pStyle w:val="BreakLine"/>
        <w:sectPr>
          <w:headerReference w:type="default" r:id="rId24"/>
          <w:footerReference w:type="default" r:id="rId25"/>
          <w:pgSz w:w="11900" w:h="16840"/>
          <w:pgMar w:top="2154" w:right="1134" w:bottom="1134" w:left="1134" w:header="400" w:footer="400" w:gutter="0"/>
          <w:cols w:space="720"/>
        </w:sectPr>
      </w:pPr>
      <w:r>
        <w:t xml:space="preserve"> </w:t>
      </w:r>
      <w:r>
        <w:cr/>
      </w:r>
    </w:p>
    <w:p w:rsidR="001D1FE4" w14:paraId="25DF9122" w14:textId="77777777">
      <w:pPr>
        <w:spacing w:line="30" w:lineRule="exact"/>
        <w:rPr>
          <w:sz w:val="3"/>
        </w:rPr>
      </w:pPr>
    </w:p>
    <w:p w:rsidR="001D1FE4" w14:paraId="0CCF9AB3" w14:textId="77777777">
      <w:pPr>
        <w:pStyle w:val="TechnicalBookmark"/>
      </w:pPr>
      <w:r>
        <w:fldChar w:fldCharType="begin"/>
      </w:r>
      <w:r>
        <w:instrText xml:space="preserve"> SET 8090DA1334DAEB89AEA8D8AF6A4CA1D0 "" </w:instrText>
      </w:r>
      <w:r>
        <w:fldChar w:fldCharType="separate"/>
      </w:r>
      <w:bookmarkStart w:id="75" w:name="8090DA1334DAEB89AEA8D8AF6A4CA1D0"/>
      <w:bookmarkEnd w:id="75"/>
      <w:r>
        <w:fldChar w:fldCharType="end"/>
      </w:r>
    </w:p>
    <w:p w:rsidR="001D1FE4" w14:paraId="136E743C" w14:textId="77777777">
      <w:pPr>
        <w:pStyle w:val="H2"/>
      </w:pPr>
      <w:bookmarkStart w:id="76" w:name="Portfolio_listing_of_forward_financial_i"/>
      <w:bookmarkEnd w:id="76"/>
      <w:r>
        <w:t>Portfolio listing of forward financial instruments</w:t>
      </w:r>
    </w:p>
    <w:p w:rsidR="001D1FE4" w14:paraId="0F6DE5E9" w14:textId="77777777">
      <w:pPr>
        <w:pStyle w:val="RefToc2"/>
      </w:pPr>
      <w:bookmarkStart w:id="77" w:name="BK_8A1E759B7756103E0289FAD60C690B9E"/>
      <w:bookmarkEnd w:id="77"/>
    </w:p>
    <w:p w:rsidR="001D1FE4" w14:paraId="0619D365" w14:textId="77777777">
      <w:pPr>
        <w:pStyle w:val="TechnicalBookmark"/>
      </w:pPr>
      <w:r>
        <w:fldChar w:fldCharType="begin"/>
      </w:r>
      <w:r>
        <w:instrText xml:space="preserve"> SET D9E1ED3D4E4AC8CB97E58E953EA14A32 "" </w:instrText>
      </w:r>
      <w:r>
        <w:fldChar w:fldCharType="separate"/>
      </w:r>
      <w:bookmarkStart w:id="78" w:name="D9E1ED3D4E4AC8CB97E58E953EA14A32"/>
      <w:bookmarkEnd w:id="78"/>
      <w:r>
        <w:fldChar w:fldCharType="end"/>
      </w:r>
    </w:p>
    <w:p w:rsidR="001D1FE4" w14:paraId="27CF8290" w14:textId="77777777">
      <w:pPr>
        <w:pStyle w:val="TechnicalBookmark"/>
      </w:pPr>
      <w:r>
        <w:fldChar w:fldCharType="begin"/>
      </w:r>
      <w:r>
        <w:instrText xml:space="preserve"> SET 99035077175DD5B0196F193BF5672411 "" </w:instrText>
      </w:r>
      <w:r>
        <w:fldChar w:fldCharType="separate"/>
      </w:r>
      <w:bookmarkStart w:id="79" w:name="99035077175DD5B0196F193BF5672411"/>
      <w:bookmarkEnd w:id="79"/>
      <w:r>
        <w:fldChar w:fldCharType="end"/>
      </w:r>
    </w:p>
    <w:p w:rsidR="001D1FE4" w14:paraId="5ED0A2FB" w14:textId="77777777">
      <w:pPr>
        <w:pStyle w:val="H3"/>
      </w:pPr>
      <w:r>
        <w:t>Portfolio listing of forward financial instruments-Equities</w:t>
      </w:r>
    </w:p>
    <w:p w:rsidR="001D1FE4" w14:paraId="05095AC4" w14:textId="77777777">
      <w:pPr>
        <w:pStyle w:val="RefToc3"/>
      </w:pPr>
      <w:bookmarkStart w:id="80" w:name="BK_076B70EF94ED5E14EFC092E6E82AF18E"/>
      <w:bookmarkEnd w:id="80"/>
    </w:p>
    <w:p w:rsidR="001D1FE4" w14:paraId="52EBD40A" w14:textId="77777777">
      <w:pPr>
        <w:pStyle w:val="TechnicalBookmark"/>
      </w:pPr>
      <w:r>
        <w:fldChar w:fldCharType="begin"/>
      </w:r>
      <w:r>
        <w:instrText xml:space="preserve"> SET 4FBCB0B7EE089C0A3D5977D096584880 "" </w:instrText>
      </w:r>
      <w:r>
        <w:fldChar w:fldCharType="separate"/>
      </w:r>
      <w:bookmarkStart w:id="81" w:name="4FBCB0B7EE089C0A3D5977D096584880"/>
      <w:bookmarkEnd w:id="81"/>
      <w:r>
        <w:fldChar w:fldCharType="end"/>
      </w:r>
    </w:p>
    <w:p w:rsidR="001D1FE4" w14:paraId="3C325E5F" w14:textId="77777777">
      <w:pPr>
        <w:pStyle w:val="TechnicalBookmark"/>
      </w:pPr>
    </w:p>
    <w:tbl>
      <w:tblPr>
        <w:tblW w:w="5000" w:type="pct"/>
        <w:tblBorders>
          <w:bottom w:val="single" w:sz="4" w:space="0" w:color="000000"/>
        </w:tblBorders>
        <w:tblLayout w:type="fixed"/>
        <w:tblLook w:val="04A0"/>
      </w:tblPr>
      <w:tblGrid>
        <w:gridCol w:w="2989"/>
        <w:gridCol w:w="1494"/>
        <w:gridCol w:w="1494"/>
        <w:gridCol w:w="1494"/>
        <w:gridCol w:w="2151"/>
      </w:tblGrid>
      <w:tr w14:paraId="3CD2CB1E"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735B3B13" w14:textId="77777777">
            <w:pPr>
              <w:pStyle w:val="EnteteTabFirstColBordure"/>
            </w:pPr>
            <w:r>
              <w:t>Type of commitment</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0DF63C92" w14:textId="77777777">
            <w:pPr>
              <w:pStyle w:val="EnteteTabMiddleColBordure"/>
              <w:spacing w:line="184" w:lineRule="exact"/>
            </w:pPr>
            <w:r>
              <w:t>Quantity or</w:t>
            </w:r>
          </w:p>
          <w:p w:rsidR="001D1FE4" w14:paraId="3A7E5979" w14:textId="77777777">
            <w:pPr>
              <w:pStyle w:val="EnteteTabMiddleColBordure"/>
              <w:spacing w:line="184" w:lineRule="exact"/>
            </w:pPr>
            <w: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1C3B45C9" w14:textId="77777777">
            <w:pPr>
              <w:pStyle w:val="EnteteTabMiddleColBordure"/>
              <w:spacing w:line="184" w:lineRule="exact"/>
            </w:pPr>
            <w:r>
              <w:t>Present value presented in the balance sheet</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28F0E6CB" w14:textId="77777777">
            <w:pPr>
              <w:pStyle w:val="EnteteTabLastColBordure"/>
            </w:pPr>
            <w:r>
              <w:t>Exposure amount (*)</w:t>
            </w:r>
          </w:p>
        </w:tc>
      </w:tr>
      <w:tr w14:paraId="0918C085"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1D1FE4" w14:paraId="7DC721C6"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D1FE4" w14:paraId="5B67AE00"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338B269E" w14:textId="77777777">
            <w:pPr>
              <w:pStyle w:val="EnteteTabMiddleColBordure"/>
            </w:pPr>
            <w:r>
              <w:t>Asset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7C555575" w14:textId="77777777">
            <w:pPr>
              <w:pStyle w:val="EnteteTabMiddleColBordure"/>
            </w:pPr>
            <w:r>
              <w:t>Liability</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70BC7671" w14:textId="77777777">
            <w:pPr>
              <w:pStyle w:val="EnteteTabLastColBordure"/>
            </w:pPr>
            <w:r>
              <w:t>+/-</w:t>
            </w:r>
          </w:p>
        </w:tc>
      </w:tr>
      <w:tr w14:paraId="1FADF623"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159E5E59"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796405D"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A302D4A"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5465351"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5F6FF52" w14:textId="77777777">
            <w:pPr>
              <w:pStyle w:val="Tab1LastColGras"/>
              <w:rPr>
                <w:sz w:val="0"/>
              </w:rPr>
            </w:pPr>
          </w:p>
        </w:tc>
      </w:tr>
      <w:tr w14:paraId="7AE3CCB0"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6FC84E3D" w14:textId="77777777">
            <w:pPr>
              <w:pStyle w:val="Tab1FirstColGras"/>
            </w:pPr>
            <w: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26E7CD5"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3B7EF31"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25FEF5D"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056E7DFB" w14:textId="77777777">
            <w:pPr>
              <w:pStyle w:val="Tab1LastColGrasNoContent"/>
              <w:rPr>
                <w:sz w:val="16"/>
              </w:rPr>
            </w:pPr>
          </w:p>
        </w:tc>
      </w:tr>
      <w:tr w14:paraId="724D20FB"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10307939" w14:textId="77777777">
            <w:pPr>
              <w:pStyle w:val="Tab3FirstColNonGras"/>
            </w:pPr>
            <w:r>
              <w:t>DAX 30 IND FU 1225</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1D1FE4" w14:paraId="2EA727CC" w14:textId="77777777">
            <w:pPr>
              <w:pStyle w:val="Tab3MiddleColNonGras"/>
            </w:pPr>
            <w:r>
              <w:t>6.00</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1D1FE4" w14:paraId="5DAE7767" w14:textId="77777777">
            <w:pPr>
              <w:pStyle w:val="Tab3MiddleColNonGras"/>
            </w:pPr>
            <w:r>
              <w:t>37,025.00</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1D1FE4" w14:paraId="09279066" w14:textId="77777777">
            <w:pPr>
              <w:pStyle w:val="Tab3MiddleColNon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4DDB54B2" w14:textId="77777777">
            <w:pPr>
              <w:pStyle w:val="Tab3LastColNonGras"/>
            </w:pPr>
            <w:r>
              <w:t>3,601,650.00</w:t>
            </w:r>
          </w:p>
        </w:tc>
      </w:tr>
      <w:tr w14:paraId="7879BBEA"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13F721BE" w14:textId="77777777">
            <w:pPr>
              <w:pStyle w:val="Tab3FirstColNonGras"/>
            </w:pPr>
            <w:r>
              <w:t>MICRO DAX 1225</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1D1FE4" w14:paraId="0AD62083" w14:textId="77777777">
            <w:pPr>
              <w:pStyle w:val="Tab3MiddleColNonGras"/>
            </w:pPr>
            <w:r>
              <w:t>3.00</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1D1FE4" w14:paraId="53A9F4B1" w14:textId="77777777">
            <w:pPr>
              <w:pStyle w:val="Tab3MiddleColNonGras"/>
            </w:pPr>
            <w:r>
              <w:t>1,083.00</w:t>
            </w:r>
          </w:p>
        </w:tc>
        <w:tc>
          <w:tcPr>
            <w:tcW w:w="1500" w:type="dxa"/>
            <w:tcBorders>
              <w:left w:val="single" w:sz="4" w:space="0" w:color="000000"/>
              <w:right w:val="single" w:sz="4" w:space="0" w:color="000000"/>
            </w:tcBorders>
            <w:tcMar>
              <w:top w:w="0" w:type="dxa"/>
              <w:left w:w="0" w:type="dxa"/>
              <w:bottom w:w="0" w:type="dxa"/>
              <w:right w:w="0" w:type="dxa"/>
            </w:tcMar>
            <w:vAlign w:val="center"/>
          </w:tcPr>
          <w:p w:rsidR="001D1FE4" w14:paraId="3A1CFF7F" w14:textId="77777777">
            <w:pPr>
              <w:pStyle w:val="Tab3MiddleColNon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058272C6" w14:textId="77777777">
            <w:pPr>
              <w:pStyle w:val="Tab3LastColNonGras"/>
            </w:pPr>
            <w:r>
              <w:t>72,033.00</w:t>
            </w:r>
          </w:p>
        </w:tc>
      </w:tr>
      <w:tr w14:paraId="6C5B168A"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712B03BB" w14:textId="77777777">
            <w:pPr>
              <w:pStyle w:val="Tab1FirstColGras"/>
            </w:pPr>
            <w:r>
              <w:t>Sub-total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A3B035D"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4FCC5F3" w14:textId="77777777">
            <w:pPr>
              <w:pStyle w:val="Tab1MiddleColGras"/>
            </w:pPr>
            <w:r>
              <w:t>38,108.00</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042D9D6"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2FABC96D" w14:textId="77777777">
            <w:pPr>
              <w:pStyle w:val="Tab1LastColGras"/>
            </w:pPr>
            <w:r>
              <w:t>3,673,683.00</w:t>
            </w:r>
          </w:p>
        </w:tc>
      </w:tr>
      <w:tr w14:paraId="0E1BD121"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7D7C91F5" w14:textId="77777777">
            <w:pPr>
              <w:pStyle w:val="Tab1FirstColGras"/>
            </w:pPr>
            <w: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EF85E83"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94EA0D5"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87CCBAB"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569E331D" w14:textId="77777777">
            <w:pPr>
              <w:pStyle w:val="Tab1LastColGrasNoContent"/>
              <w:rPr>
                <w:sz w:val="16"/>
              </w:rPr>
            </w:pPr>
          </w:p>
        </w:tc>
      </w:tr>
      <w:tr w14:paraId="4AB81395"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5C32A08D" w14:textId="77777777">
            <w:pPr>
              <w:pStyle w:val="Tab1FirstColGras"/>
            </w:pPr>
            <w:r>
              <w:t>Sub-total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D461897"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52A2AC1"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DB6F60B"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4F09EC39" w14:textId="77777777">
            <w:pPr>
              <w:pStyle w:val="Tab1LastColGras"/>
            </w:pPr>
            <w:r>
              <w:t xml:space="preserve"> </w:t>
            </w:r>
          </w:p>
        </w:tc>
      </w:tr>
      <w:tr w14:paraId="4C3C8516"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12D422E8" w14:textId="77777777">
            <w:pPr>
              <w:pStyle w:val="Tab1FirstColGras"/>
            </w:pPr>
            <w: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F4BE7B5"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E050B41"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28DAA3C"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FC88FAB" w14:textId="77777777">
            <w:pPr>
              <w:pStyle w:val="Tab1LastColGrasNoContent"/>
              <w:rPr>
                <w:sz w:val="16"/>
              </w:rPr>
            </w:pPr>
          </w:p>
        </w:tc>
      </w:tr>
      <w:tr w14:paraId="729540A6"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48CA8179" w14:textId="77777777">
            <w:pPr>
              <w:pStyle w:val="Tab1FirstColGras"/>
            </w:pPr>
            <w:r>
              <w:t>Sub-total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BD5C8B0"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380D795"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0DB728E"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DC67C23" w14:textId="77777777">
            <w:pPr>
              <w:pStyle w:val="Tab1LastColGras"/>
            </w:pPr>
            <w:r>
              <w:t xml:space="preserve"> </w:t>
            </w:r>
          </w:p>
        </w:tc>
      </w:tr>
      <w:tr w14:paraId="6F3CA4FF"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62DE1CE9" w14:textId="77777777">
            <w:pPr>
              <w:pStyle w:val="Tab1FirstColGras"/>
            </w:pPr>
            <w:r>
              <w:t>4. Other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E07F32D"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2091211"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106CE73"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D2AD50F" w14:textId="77777777">
            <w:pPr>
              <w:pStyle w:val="Tab1LastColGrasNoContent"/>
              <w:rPr>
                <w:sz w:val="16"/>
              </w:rPr>
            </w:pPr>
          </w:p>
        </w:tc>
      </w:tr>
      <w:tr w14:paraId="15484B62"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492BC75" w14:textId="77777777">
            <w:pPr>
              <w:pStyle w:val="Tab1FirstColGras"/>
            </w:pPr>
            <w:r>
              <w:t>Sub-total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C5484B0"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172FF8C"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3C26CC2"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4D33294" w14:textId="77777777">
            <w:pPr>
              <w:pStyle w:val="Tab1LastColGras"/>
            </w:pPr>
            <w:r>
              <w:t xml:space="preserve"> </w:t>
            </w:r>
          </w:p>
        </w:tc>
      </w:tr>
      <w:tr w14:paraId="159705AB"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1180AC7F"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06638F7"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CA41161"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D3B922C"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1639D50" w14:textId="77777777">
            <w:pPr>
              <w:pStyle w:val="Tab1LastColGras"/>
              <w:rPr>
                <w:sz w:val="0"/>
              </w:rPr>
            </w:pPr>
          </w:p>
        </w:tc>
      </w:tr>
      <w:tr w14:paraId="5DBE268E"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5DC1317C" w14:textId="77777777">
            <w:pPr>
              <w:pStyle w:val="TotalTabFirstColBordure"/>
            </w:pPr>
            <w: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57943D02" w14:textId="77777777">
            <w:pPr>
              <w:pStyle w:val="TotalTabMiddleColBordureNoContent"/>
              <w:rPr>
                <w:sz w:val="16"/>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6CF56332" w14:textId="77777777">
            <w:pPr>
              <w:pStyle w:val="TotalTabMiddleColBordure"/>
            </w:pPr>
            <w:r>
              <w:t>38,108.00</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1CEB5D77" w14:textId="77777777">
            <w:pPr>
              <w:pStyle w:val="TotalTabMiddleColBordure"/>
            </w:pPr>
            <w: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0C6D7214" w14:textId="77777777">
            <w:pPr>
              <w:pStyle w:val="TotalTabLastColBordure"/>
            </w:pPr>
            <w:r>
              <w:t>3,673,683.00</w:t>
            </w:r>
          </w:p>
        </w:tc>
      </w:tr>
    </w:tbl>
    <w:p w:rsidR="001D1FE4" w14:paraId="62DA05C0" w14:textId="77777777">
      <w:pPr>
        <w:pStyle w:val="TechnicalBookmark"/>
      </w:pPr>
    </w:p>
    <w:p w:rsidR="001D1FE4" w14:paraId="611B93BB" w14:textId="77777777">
      <w:pPr>
        <w:pStyle w:val="TableNote"/>
        <w:spacing w:after="15"/>
      </w:pPr>
      <w:r>
        <w:t xml:space="preserve">(*) Amount determined according to the provisions of the regulations relating to exposures </w:t>
      </w:r>
      <w:r>
        <w:t>presentation.</w:t>
      </w:r>
    </w:p>
    <w:p w:rsidR="001D1FE4" w14:paraId="79FF45DF" w14:textId="77777777">
      <w:pPr>
        <w:pStyle w:val="BreakLine"/>
      </w:pPr>
      <w:r>
        <w:t xml:space="preserve"> </w:t>
      </w:r>
    </w:p>
    <w:p w:rsidR="001D1FE4" w14:paraId="51286D27" w14:textId="77777777">
      <w:pPr>
        <w:pStyle w:val="TechnicalBookmark"/>
      </w:pPr>
      <w:r>
        <w:fldChar w:fldCharType="begin"/>
      </w:r>
      <w:r>
        <w:instrText xml:space="preserve"> SET E1AC81D26DFFD6FD83C25592A7B99490 "" </w:instrText>
      </w:r>
      <w:r>
        <w:fldChar w:fldCharType="separate"/>
      </w:r>
      <w:bookmarkStart w:id="82" w:name="E1AC81D26DFFD6FD83C25592A7B99490"/>
      <w:bookmarkEnd w:id="82"/>
      <w:r>
        <w:fldChar w:fldCharType="end"/>
      </w:r>
    </w:p>
    <w:p w:rsidR="001D1FE4" w14:paraId="16F055CD" w14:textId="77777777">
      <w:pPr>
        <w:pStyle w:val="H3SPACEBEFORE"/>
        <w:ind w:right="2400"/>
      </w:pPr>
      <w:r>
        <w:t>|</w:t>
      </w:r>
    </w:p>
    <w:p w:rsidR="001D1FE4" w14:paraId="1D184AC7" w14:textId="77777777">
      <w:pPr>
        <w:pStyle w:val="H3"/>
      </w:pPr>
      <w:r>
        <w:t>Portfolio listing of forward financial instruments-Interest rate</w:t>
      </w:r>
    </w:p>
    <w:p w:rsidR="001D1FE4" w14:paraId="47F97BB3" w14:textId="77777777">
      <w:pPr>
        <w:pStyle w:val="RefToc3"/>
      </w:pPr>
      <w:bookmarkStart w:id="83" w:name="BK_50D0374DD67C5D063F249A3EDFF2A975"/>
      <w:bookmarkEnd w:id="83"/>
    </w:p>
    <w:p w:rsidR="001D1FE4" w14:paraId="490B5FD6" w14:textId="77777777">
      <w:pPr>
        <w:pStyle w:val="TechnicalBookmark"/>
      </w:pPr>
      <w:r>
        <w:fldChar w:fldCharType="begin"/>
      </w:r>
      <w:r>
        <w:instrText xml:space="preserve"> SET 8E29C270BA56E01D4E91E53C048BF886 "" </w:instrText>
      </w:r>
      <w:r>
        <w:fldChar w:fldCharType="separate"/>
      </w:r>
      <w:bookmarkStart w:id="84" w:name="8E29C270BA56E01D4E91E53C048BF886"/>
      <w:bookmarkEnd w:id="84"/>
      <w:r>
        <w:fldChar w:fldCharType="end"/>
      </w:r>
    </w:p>
    <w:p w:rsidR="001D1FE4" w14:paraId="54687E77" w14:textId="77777777">
      <w:pPr>
        <w:pStyle w:val="TechnicalBookmark"/>
      </w:pPr>
    </w:p>
    <w:tbl>
      <w:tblPr>
        <w:tblW w:w="5000" w:type="pct"/>
        <w:tblBorders>
          <w:bottom w:val="single" w:sz="4" w:space="0" w:color="000000"/>
        </w:tblBorders>
        <w:tblLayout w:type="fixed"/>
        <w:tblLook w:val="04A0"/>
      </w:tblPr>
      <w:tblGrid>
        <w:gridCol w:w="2989"/>
        <w:gridCol w:w="1494"/>
        <w:gridCol w:w="1494"/>
        <w:gridCol w:w="1494"/>
        <w:gridCol w:w="2151"/>
      </w:tblGrid>
      <w:tr w14:paraId="6079E569"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47C88062" w14:textId="77777777">
            <w:pPr>
              <w:pStyle w:val="EnteteTabFirstColBordure"/>
            </w:pPr>
            <w:r>
              <w:t>Type of commitment</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71F211AE" w14:textId="77777777">
            <w:pPr>
              <w:pStyle w:val="EnteteTabMiddleColBordure"/>
              <w:spacing w:line="184" w:lineRule="exact"/>
            </w:pPr>
            <w:r>
              <w:t>Quantity or</w:t>
            </w:r>
          </w:p>
          <w:p w:rsidR="001D1FE4" w14:paraId="6E9D377F" w14:textId="77777777">
            <w:pPr>
              <w:pStyle w:val="EnteteTabMiddleColBordure"/>
              <w:spacing w:line="184" w:lineRule="exact"/>
            </w:pPr>
            <w: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2066E392" w14:textId="77777777">
            <w:pPr>
              <w:pStyle w:val="EnteteTabMiddleColBordure"/>
              <w:spacing w:line="184" w:lineRule="exact"/>
            </w:pPr>
            <w:r>
              <w:t xml:space="preserve">Present value presented in the </w:t>
            </w:r>
            <w:r>
              <w:t>balance sheet</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26352930" w14:textId="77777777">
            <w:pPr>
              <w:pStyle w:val="EnteteTabLastColBordure"/>
            </w:pPr>
            <w:r>
              <w:t>Exposure amount (*)</w:t>
            </w:r>
          </w:p>
        </w:tc>
      </w:tr>
      <w:tr w14:paraId="5D1D1886"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1D1FE4" w14:paraId="3F62D838"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D1FE4" w14:paraId="4E0DA579"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7C91F795" w14:textId="77777777">
            <w:pPr>
              <w:pStyle w:val="EnteteTabMiddleColBordure"/>
            </w:pPr>
            <w:r>
              <w:t>Asset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06D40D2A" w14:textId="77777777">
            <w:pPr>
              <w:pStyle w:val="EnteteTabMiddleColBordure"/>
            </w:pPr>
            <w:r>
              <w:t>Liability</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1009A574" w14:textId="77777777">
            <w:pPr>
              <w:pStyle w:val="EnteteTabLastColBordure"/>
            </w:pPr>
            <w:r>
              <w:t>+/-</w:t>
            </w:r>
          </w:p>
        </w:tc>
      </w:tr>
      <w:tr w14:paraId="197E72AB"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4042AE29"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92040CC"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562AD26"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59958E1"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16F393EC" w14:textId="77777777">
            <w:pPr>
              <w:pStyle w:val="Tab1LastColGras"/>
              <w:rPr>
                <w:sz w:val="0"/>
              </w:rPr>
            </w:pPr>
          </w:p>
        </w:tc>
      </w:tr>
      <w:tr w14:paraId="52E71A17"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2301CADC" w14:textId="77777777">
            <w:pPr>
              <w:pStyle w:val="Tab1FirstColGras"/>
            </w:pPr>
            <w: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6D0315E"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C0295A6"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A33EB7B"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54DD8FEB" w14:textId="77777777">
            <w:pPr>
              <w:pStyle w:val="Tab1LastColGrasNoContent"/>
              <w:rPr>
                <w:sz w:val="16"/>
              </w:rPr>
            </w:pPr>
          </w:p>
        </w:tc>
      </w:tr>
      <w:tr w14:paraId="13877EA0"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6E0B788" w14:textId="77777777">
            <w:pPr>
              <w:pStyle w:val="Tab1FirstColGras"/>
            </w:pPr>
            <w:r>
              <w:t>Sub-total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5ED8158"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387FBDD"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2D62089"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BAAD3AD" w14:textId="77777777">
            <w:pPr>
              <w:pStyle w:val="Tab1LastColGras"/>
            </w:pPr>
            <w:r>
              <w:t xml:space="preserve"> </w:t>
            </w:r>
          </w:p>
        </w:tc>
      </w:tr>
      <w:tr w14:paraId="548F9DB1"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50118462" w14:textId="77777777">
            <w:pPr>
              <w:pStyle w:val="Tab1FirstColGras"/>
            </w:pPr>
            <w: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B108FA6"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563AA4C"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B88FB06"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01131815" w14:textId="77777777">
            <w:pPr>
              <w:pStyle w:val="Tab1LastColGrasNoContent"/>
              <w:rPr>
                <w:sz w:val="16"/>
              </w:rPr>
            </w:pPr>
          </w:p>
        </w:tc>
      </w:tr>
      <w:tr w14:paraId="3683F54A"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24A174C2" w14:textId="77777777">
            <w:pPr>
              <w:pStyle w:val="Tab1FirstColGras"/>
            </w:pPr>
            <w:r>
              <w:t>Sub-total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108F32B"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F659768"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76E4200"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0BE6F64F" w14:textId="77777777">
            <w:pPr>
              <w:pStyle w:val="Tab1LastColGras"/>
            </w:pPr>
            <w:r>
              <w:t xml:space="preserve"> </w:t>
            </w:r>
          </w:p>
        </w:tc>
      </w:tr>
      <w:tr w14:paraId="4D5C17F7"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7F65E162" w14:textId="77777777">
            <w:pPr>
              <w:pStyle w:val="Tab1FirstColGras"/>
            </w:pPr>
            <w: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2847413"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E65BFF7"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0823004"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D78C64B" w14:textId="77777777">
            <w:pPr>
              <w:pStyle w:val="Tab1LastColGrasNoContent"/>
              <w:rPr>
                <w:sz w:val="16"/>
              </w:rPr>
            </w:pPr>
          </w:p>
        </w:tc>
      </w:tr>
      <w:tr w14:paraId="1B32D13A"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61104E26" w14:textId="77777777">
            <w:pPr>
              <w:pStyle w:val="Tab1FirstColGras"/>
            </w:pPr>
            <w:r>
              <w:t>Sub-total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992E577"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379E205"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5E0A0DA"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5878629" w14:textId="77777777">
            <w:pPr>
              <w:pStyle w:val="Tab1LastColGras"/>
            </w:pPr>
            <w:r>
              <w:t xml:space="preserve"> </w:t>
            </w:r>
          </w:p>
        </w:tc>
      </w:tr>
      <w:tr w14:paraId="208A9BB8"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7915AFE" w14:textId="77777777">
            <w:pPr>
              <w:pStyle w:val="Tab1FirstColGras"/>
            </w:pPr>
            <w:r>
              <w:t>4. Other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E5C693C"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A3E0E04"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9ACACF5"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2074165C" w14:textId="77777777">
            <w:pPr>
              <w:pStyle w:val="Tab1LastColGrasNoContent"/>
              <w:rPr>
                <w:sz w:val="16"/>
              </w:rPr>
            </w:pPr>
          </w:p>
        </w:tc>
      </w:tr>
      <w:tr w14:paraId="6A8E5F85"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084A296" w14:textId="77777777">
            <w:pPr>
              <w:pStyle w:val="Tab1FirstColGras"/>
            </w:pPr>
            <w:r>
              <w:t>Sub-total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B5E0591"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1088AE7"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FC5B5A2"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ED5C909" w14:textId="77777777">
            <w:pPr>
              <w:pStyle w:val="Tab1LastColGras"/>
            </w:pPr>
            <w:r>
              <w:t xml:space="preserve"> </w:t>
            </w:r>
          </w:p>
        </w:tc>
      </w:tr>
      <w:tr w14:paraId="3328C106"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72F357E4"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C7FB937"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AF168B1"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A4A35EE"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C03A6F3" w14:textId="77777777">
            <w:pPr>
              <w:pStyle w:val="Tab1LastColGras"/>
              <w:rPr>
                <w:sz w:val="0"/>
              </w:rPr>
            </w:pPr>
          </w:p>
        </w:tc>
      </w:tr>
      <w:tr w14:paraId="343BD0C6"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3D81C9B0" w14:textId="77777777">
            <w:pPr>
              <w:pStyle w:val="TotalTabFirstColBordure"/>
            </w:pPr>
            <w: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37233BDB" w14:textId="77777777">
            <w:pPr>
              <w:pStyle w:val="TotalTabMiddleColBordureNoContent"/>
              <w:rPr>
                <w:sz w:val="16"/>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5DBC0F02" w14:textId="77777777">
            <w:pPr>
              <w:pStyle w:val="TotalTabMiddleColBordure"/>
            </w:pPr>
            <w:r>
              <w:t xml:space="preserve"> </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1298A063" w14:textId="77777777">
            <w:pPr>
              <w:pStyle w:val="TotalTabMiddleColBordure"/>
            </w:pPr>
            <w: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044DB595" w14:textId="77777777">
            <w:pPr>
              <w:pStyle w:val="TotalTabLastColBordure"/>
            </w:pPr>
            <w:r>
              <w:t xml:space="preserve"> </w:t>
            </w:r>
          </w:p>
        </w:tc>
      </w:tr>
    </w:tbl>
    <w:p w:rsidR="001D1FE4" w14:paraId="75C505E2" w14:textId="77777777">
      <w:pPr>
        <w:pStyle w:val="TechnicalBookmark"/>
      </w:pPr>
    </w:p>
    <w:p w:rsidR="001D1FE4" w14:paraId="227F93A8" w14:textId="77777777">
      <w:pPr>
        <w:pStyle w:val="TableNote"/>
        <w:spacing w:after="15"/>
      </w:pPr>
      <w:r>
        <w:t xml:space="preserve">(*) </w:t>
      </w:r>
      <w:r>
        <w:t>Amount determined according to the provisions of the regulations relating to exposures presentation.</w:t>
      </w:r>
    </w:p>
    <w:p w:rsidR="001D1FE4" w14:paraId="135064E2" w14:textId="77777777">
      <w:pPr>
        <w:pStyle w:val="BreakLine"/>
        <w:sectPr>
          <w:headerReference w:type="default" r:id="rId26"/>
          <w:footerReference w:type="default" r:id="rId27"/>
          <w:pgSz w:w="11900" w:h="16840"/>
          <w:pgMar w:top="2154" w:right="1134" w:bottom="1134" w:left="1134" w:header="400" w:footer="400" w:gutter="0"/>
          <w:cols w:space="720"/>
        </w:sectPr>
      </w:pPr>
      <w:r>
        <w:t xml:space="preserve"> </w:t>
      </w:r>
      <w:r>
        <w:cr/>
      </w:r>
    </w:p>
    <w:p w:rsidR="001D1FE4" w14:paraId="0E3AE535" w14:textId="77777777">
      <w:pPr>
        <w:spacing w:line="45" w:lineRule="exact"/>
        <w:rPr>
          <w:sz w:val="5"/>
        </w:rPr>
      </w:pPr>
    </w:p>
    <w:p w:rsidR="001D1FE4" w14:paraId="0477D117" w14:textId="77777777">
      <w:pPr>
        <w:pStyle w:val="TechnicalBookmark"/>
      </w:pPr>
      <w:r>
        <w:fldChar w:fldCharType="begin"/>
      </w:r>
      <w:r>
        <w:instrText xml:space="preserve"> SET AEA6FB685281B948113E291A8AF8F810 "" </w:instrText>
      </w:r>
      <w:r>
        <w:fldChar w:fldCharType="separate"/>
      </w:r>
      <w:bookmarkStart w:id="85" w:name="AEA6FB685281B948113E291A8AF8F810"/>
      <w:bookmarkEnd w:id="85"/>
      <w:r>
        <w:fldChar w:fldCharType="end"/>
      </w:r>
    </w:p>
    <w:p w:rsidR="001D1FE4" w14:paraId="039D00A1" w14:textId="77777777">
      <w:pPr>
        <w:pStyle w:val="H3"/>
      </w:pPr>
      <w:r>
        <w:t>Portfolio listing of forward financial instruments-Change</w:t>
      </w:r>
    </w:p>
    <w:p w:rsidR="001D1FE4" w14:paraId="392DC67A" w14:textId="77777777">
      <w:pPr>
        <w:pStyle w:val="RefToc3"/>
      </w:pPr>
      <w:bookmarkStart w:id="86" w:name="BK_D1DBB0090EFFF9472A3CEA461668F519"/>
      <w:bookmarkEnd w:id="86"/>
    </w:p>
    <w:p w:rsidR="001D1FE4" w14:paraId="2C2413AF" w14:textId="77777777">
      <w:pPr>
        <w:pStyle w:val="TechnicalBookmark"/>
      </w:pPr>
      <w:r>
        <w:fldChar w:fldCharType="begin"/>
      </w:r>
      <w:r>
        <w:instrText xml:space="preserve"> SET 08C6741636F719CAEAAF048AEA644083 "" </w:instrText>
      </w:r>
      <w:r>
        <w:fldChar w:fldCharType="separate"/>
      </w:r>
      <w:bookmarkStart w:id="87" w:name="08C6741636F719CAEAAF048AEA644083"/>
      <w:bookmarkEnd w:id="87"/>
      <w:r>
        <w:fldChar w:fldCharType="end"/>
      </w:r>
    </w:p>
    <w:p w:rsidR="001D1FE4" w14:paraId="7F13E07C" w14:textId="77777777">
      <w:pPr>
        <w:pStyle w:val="TechnicalBookmark"/>
      </w:pPr>
    </w:p>
    <w:tbl>
      <w:tblPr>
        <w:tblW w:w="5000" w:type="pct"/>
        <w:tblBorders>
          <w:bottom w:val="single" w:sz="4" w:space="0" w:color="000000"/>
        </w:tblBorders>
        <w:tblLayout w:type="fixed"/>
        <w:tblLook w:val="04A0"/>
      </w:tblPr>
      <w:tblGrid>
        <w:gridCol w:w="2989"/>
        <w:gridCol w:w="1494"/>
        <w:gridCol w:w="1494"/>
        <w:gridCol w:w="1494"/>
        <w:gridCol w:w="2151"/>
      </w:tblGrid>
      <w:tr w14:paraId="0742E729"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3897F2ED" w14:textId="77777777">
            <w:pPr>
              <w:pStyle w:val="EnteteTabFirstColBordure"/>
            </w:pPr>
            <w:r>
              <w:t>Type of commitment</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384F4DEF" w14:textId="77777777">
            <w:pPr>
              <w:pStyle w:val="EnteteTabMiddleColBordure"/>
              <w:spacing w:line="184" w:lineRule="exact"/>
            </w:pPr>
            <w:r>
              <w:t>Quantity or</w:t>
            </w:r>
          </w:p>
          <w:p w:rsidR="001D1FE4" w14:paraId="556D8983" w14:textId="77777777">
            <w:pPr>
              <w:pStyle w:val="EnteteTabMiddleColBordure"/>
              <w:spacing w:line="184" w:lineRule="exact"/>
            </w:pPr>
            <w: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66414F90" w14:textId="77777777">
            <w:pPr>
              <w:pStyle w:val="EnteteTabMiddleColBordure"/>
              <w:spacing w:line="184" w:lineRule="exact"/>
            </w:pPr>
            <w:r>
              <w:t>Present value presented in the balance sheet</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72963382" w14:textId="77777777">
            <w:pPr>
              <w:pStyle w:val="EnteteTabLastColBordure"/>
            </w:pPr>
            <w:r>
              <w:t>Exposure amount (*)</w:t>
            </w:r>
          </w:p>
        </w:tc>
      </w:tr>
      <w:tr w14:paraId="0562AFC0"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1D1FE4" w14:paraId="2CAAB6C9"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D1FE4" w14:paraId="2C32FAE9"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3AD097D5" w14:textId="77777777">
            <w:pPr>
              <w:pStyle w:val="EnteteTabMiddleColBordure"/>
            </w:pPr>
            <w:r>
              <w:t>Asset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6F5DA263" w14:textId="77777777">
            <w:pPr>
              <w:pStyle w:val="EnteteTabMiddleColBordure"/>
            </w:pPr>
            <w:r>
              <w:t>Liability</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762BB243" w14:textId="77777777">
            <w:pPr>
              <w:pStyle w:val="EnteteTabLastColBordure"/>
            </w:pPr>
            <w:r>
              <w:t>+/-</w:t>
            </w:r>
          </w:p>
        </w:tc>
      </w:tr>
      <w:tr w14:paraId="7894D2EA"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35FD1285"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8BC53E1"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BEAB73A"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68419C3"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44DD4B0C" w14:textId="77777777">
            <w:pPr>
              <w:pStyle w:val="Tab1LastColGras"/>
              <w:rPr>
                <w:sz w:val="0"/>
              </w:rPr>
            </w:pPr>
          </w:p>
        </w:tc>
      </w:tr>
      <w:tr w14:paraId="49A5AC8C"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06C46C2" w14:textId="77777777">
            <w:pPr>
              <w:pStyle w:val="Tab1FirstColGras"/>
            </w:pPr>
            <w: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4E33BBE"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C77DBDE"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D3A8B8C"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1A0840AB" w14:textId="77777777">
            <w:pPr>
              <w:pStyle w:val="Tab1LastColGrasNoContent"/>
              <w:rPr>
                <w:sz w:val="16"/>
              </w:rPr>
            </w:pPr>
          </w:p>
        </w:tc>
      </w:tr>
      <w:tr w14:paraId="0E44BFEC"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73D95B2F" w14:textId="77777777">
            <w:pPr>
              <w:pStyle w:val="Tab1FirstColGras"/>
            </w:pPr>
            <w:r>
              <w:t>Sub-total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48C2297"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F17F943"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5C2434D"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589CB125" w14:textId="77777777">
            <w:pPr>
              <w:pStyle w:val="Tab1LastColGras"/>
            </w:pPr>
            <w:r>
              <w:t xml:space="preserve"> </w:t>
            </w:r>
          </w:p>
        </w:tc>
      </w:tr>
      <w:tr w14:paraId="64DD9D55"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7E836E4A" w14:textId="77777777">
            <w:pPr>
              <w:pStyle w:val="Tab1FirstColGras"/>
            </w:pPr>
            <w: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32AF782"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265FBFB"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D80D082"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1CBDCAC" w14:textId="77777777">
            <w:pPr>
              <w:pStyle w:val="Tab1LastColGrasNoContent"/>
              <w:rPr>
                <w:sz w:val="16"/>
              </w:rPr>
            </w:pPr>
          </w:p>
        </w:tc>
      </w:tr>
      <w:tr w14:paraId="35FE8F7D"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24E9A078" w14:textId="77777777">
            <w:pPr>
              <w:pStyle w:val="Tab1FirstColGras"/>
            </w:pPr>
            <w:r>
              <w:t>Sub-total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1BDE639"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D35EF3F"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9283C38"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179B259C" w14:textId="77777777">
            <w:pPr>
              <w:pStyle w:val="Tab1LastColGras"/>
            </w:pPr>
            <w:r>
              <w:t xml:space="preserve"> </w:t>
            </w:r>
          </w:p>
        </w:tc>
      </w:tr>
      <w:tr w14:paraId="4A3B7AC8"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1D382A2" w14:textId="77777777">
            <w:pPr>
              <w:pStyle w:val="Tab1FirstColGras"/>
            </w:pPr>
            <w: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A473A9F"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9A0C154"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7257CA5"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42BAA91" w14:textId="77777777">
            <w:pPr>
              <w:pStyle w:val="Tab1LastColGrasNoContent"/>
              <w:rPr>
                <w:sz w:val="16"/>
              </w:rPr>
            </w:pPr>
          </w:p>
        </w:tc>
      </w:tr>
      <w:tr w14:paraId="401F48CD"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66E2191B" w14:textId="77777777">
            <w:pPr>
              <w:pStyle w:val="Tab1FirstColGras"/>
            </w:pPr>
            <w:r>
              <w:t>Sub-total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AEA0178"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E471835"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8788B43"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383534B" w14:textId="77777777">
            <w:pPr>
              <w:pStyle w:val="Tab1LastColGras"/>
            </w:pPr>
            <w:r>
              <w:t xml:space="preserve"> </w:t>
            </w:r>
          </w:p>
        </w:tc>
      </w:tr>
      <w:tr w14:paraId="5B574E7B"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B38B12D" w14:textId="77777777">
            <w:pPr>
              <w:pStyle w:val="Tab1FirstColGras"/>
            </w:pPr>
            <w:r>
              <w:t>4. Other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8F1B084"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B0D6F07"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D69266D"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5F3F6FE" w14:textId="77777777">
            <w:pPr>
              <w:pStyle w:val="Tab1LastColGrasNoContent"/>
              <w:rPr>
                <w:sz w:val="16"/>
              </w:rPr>
            </w:pPr>
          </w:p>
        </w:tc>
      </w:tr>
      <w:tr w14:paraId="612BDA18"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3F6AA737" w14:textId="77777777">
            <w:pPr>
              <w:pStyle w:val="Tab1FirstColGras"/>
            </w:pPr>
            <w:r>
              <w:t>Sub-total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99DBD59"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375ED67"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E215BD0"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0CC1AC5" w14:textId="77777777">
            <w:pPr>
              <w:pStyle w:val="Tab1LastColGras"/>
            </w:pPr>
            <w:r>
              <w:t xml:space="preserve"> </w:t>
            </w:r>
          </w:p>
        </w:tc>
      </w:tr>
      <w:tr w14:paraId="7C145039"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6A5AC586"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7589AB8"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D34540B"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B89039C"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125C5ACE" w14:textId="77777777">
            <w:pPr>
              <w:pStyle w:val="Tab1LastColGras"/>
              <w:rPr>
                <w:sz w:val="0"/>
              </w:rPr>
            </w:pPr>
          </w:p>
        </w:tc>
      </w:tr>
      <w:tr w14:paraId="7762E3FC"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32568E2C" w14:textId="77777777">
            <w:pPr>
              <w:pStyle w:val="TotalTabFirstColBordure"/>
            </w:pPr>
            <w: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3D990461" w14:textId="77777777">
            <w:pPr>
              <w:pStyle w:val="TotalTabMiddleColBordureNoContent"/>
              <w:rPr>
                <w:sz w:val="16"/>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3249C146" w14:textId="77777777">
            <w:pPr>
              <w:pStyle w:val="TotalTabMiddleColBordure"/>
            </w:pPr>
            <w:r>
              <w:t xml:space="preserve"> </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52887192" w14:textId="77777777">
            <w:pPr>
              <w:pStyle w:val="TotalTabMiddleColBordure"/>
            </w:pPr>
            <w: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5779D165" w14:textId="77777777">
            <w:pPr>
              <w:pStyle w:val="TotalTabLastColBordure"/>
            </w:pPr>
            <w:r>
              <w:t xml:space="preserve"> </w:t>
            </w:r>
          </w:p>
        </w:tc>
      </w:tr>
    </w:tbl>
    <w:p w:rsidR="001D1FE4" w14:paraId="27D121A6" w14:textId="77777777">
      <w:pPr>
        <w:pStyle w:val="TechnicalBookmark"/>
      </w:pPr>
    </w:p>
    <w:p w:rsidR="001D1FE4" w14:paraId="1D04B4C0" w14:textId="77777777">
      <w:pPr>
        <w:pStyle w:val="TableNote"/>
        <w:spacing w:after="15"/>
      </w:pPr>
      <w:r>
        <w:t xml:space="preserve">(*) Amount determined according to the </w:t>
      </w:r>
      <w:r>
        <w:t>provisions of the regulations relating to exposures presentation.</w:t>
      </w:r>
    </w:p>
    <w:p w:rsidR="001D1FE4" w14:paraId="5896DC40" w14:textId="77777777">
      <w:pPr>
        <w:pStyle w:val="BreakLine"/>
      </w:pPr>
      <w:r>
        <w:t xml:space="preserve"> </w:t>
      </w:r>
    </w:p>
    <w:p w:rsidR="001D1FE4" w14:paraId="2E8C6D6D" w14:textId="77777777">
      <w:pPr>
        <w:pStyle w:val="TechnicalBookmark"/>
      </w:pPr>
      <w:r>
        <w:fldChar w:fldCharType="begin"/>
      </w:r>
      <w:r>
        <w:instrText xml:space="preserve"> SET 3D1A23A7A141AD522A08BD9E70A33346 "" </w:instrText>
      </w:r>
      <w:r>
        <w:fldChar w:fldCharType="separate"/>
      </w:r>
      <w:bookmarkStart w:id="88" w:name="3D1A23A7A141AD522A08BD9E70A33346"/>
      <w:bookmarkEnd w:id="88"/>
      <w:r>
        <w:fldChar w:fldCharType="end"/>
      </w:r>
    </w:p>
    <w:p w:rsidR="001D1FE4" w14:paraId="5C4EB0D5" w14:textId="77777777">
      <w:pPr>
        <w:pStyle w:val="H3SPACEBEFORE"/>
        <w:ind w:right="2400"/>
      </w:pPr>
      <w:r>
        <w:t>|</w:t>
      </w:r>
    </w:p>
    <w:p w:rsidR="001D1FE4" w14:paraId="51E2CB19" w14:textId="77777777">
      <w:pPr>
        <w:pStyle w:val="H3"/>
      </w:pPr>
      <w:r>
        <w:t>Portfolio listing of forward financial instruments-Credit risk</w:t>
      </w:r>
    </w:p>
    <w:p w:rsidR="001D1FE4" w14:paraId="04965142" w14:textId="77777777">
      <w:pPr>
        <w:pStyle w:val="RefToc3"/>
      </w:pPr>
      <w:bookmarkStart w:id="89" w:name="BK_96680C270605004AD36D0104F28B86E1"/>
      <w:bookmarkEnd w:id="89"/>
    </w:p>
    <w:p w:rsidR="001D1FE4" w14:paraId="15B7F5EB" w14:textId="77777777">
      <w:pPr>
        <w:pStyle w:val="TechnicalBookmark"/>
      </w:pPr>
      <w:r>
        <w:fldChar w:fldCharType="begin"/>
      </w:r>
      <w:r>
        <w:instrText xml:space="preserve"> SET BF92962397C01841B3056C9A3CBC44FD "" </w:instrText>
      </w:r>
      <w:r>
        <w:fldChar w:fldCharType="separate"/>
      </w:r>
      <w:bookmarkStart w:id="90" w:name="BF92962397C01841B3056C9A3CBC44FD"/>
      <w:bookmarkEnd w:id="90"/>
      <w:r>
        <w:fldChar w:fldCharType="end"/>
      </w:r>
    </w:p>
    <w:p w:rsidR="001D1FE4" w14:paraId="4D6200E7" w14:textId="77777777">
      <w:pPr>
        <w:pStyle w:val="TechnicalBookmark"/>
      </w:pPr>
    </w:p>
    <w:tbl>
      <w:tblPr>
        <w:tblW w:w="5000" w:type="pct"/>
        <w:tblBorders>
          <w:bottom w:val="single" w:sz="4" w:space="0" w:color="000000"/>
        </w:tblBorders>
        <w:tblLayout w:type="fixed"/>
        <w:tblLook w:val="04A0"/>
      </w:tblPr>
      <w:tblGrid>
        <w:gridCol w:w="2989"/>
        <w:gridCol w:w="1494"/>
        <w:gridCol w:w="1494"/>
        <w:gridCol w:w="1494"/>
        <w:gridCol w:w="2151"/>
      </w:tblGrid>
      <w:tr w14:paraId="57874BD7"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43C9712A" w14:textId="77777777">
            <w:pPr>
              <w:pStyle w:val="EnteteTabFirstColBordure"/>
            </w:pPr>
            <w:r>
              <w:t>Type of commitment</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22072A88" w14:textId="77777777">
            <w:pPr>
              <w:pStyle w:val="EnteteTabMiddleColBordure"/>
              <w:spacing w:line="184" w:lineRule="exact"/>
            </w:pPr>
            <w:r>
              <w:t>Quantity or</w:t>
            </w:r>
          </w:p>
          <w:p w:rsidR="001D1FE4" w14:paraId="07F767D2" w14:textId="77777777">
            <w:pPr>
              <w:pStyle w:val="EnteteTabMiddleColBordure"/>
              <w:spacing w:line="184" w:lineRule="exact"/>
            </w:pPr>
            <w: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3956908C" w14:textId="77777777">
            <w:pPr>
              <w:pStyle w:val="EnteteTabMiddleColBordure"/>
              <w:spacing w:line="184" w:lineRule="exact"/>
            </w:pPr>
            <w:r>
              <w:t>Present value presented in the balance sheet</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48F4199C" w14:textId="77777777">
            <w:pPr>
              <w:pStyle w:val="EnteteTabLastColBordure"/>
            </w:pPr>
            <w:r>
              <w:t>Exposure amount (*)</w:t>
            </w:r>
          </w:p>
        </w:tc>
      </w:tr>
      <w:tr w14:paraId="4CBA7478"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1D1FE4" w14:paraId="7C754C98"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D1FE4" w14:paraId="3B086D16"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4D4DC739" w14:textId="77777777">
            <w:pPr>
              <w:pStyle w:val="EnteteTabMiddleColBordure"/>
            </w:pPr>
            <w:r>
              <w:t>Asset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3BE0B491" w14:textId="77777777">
            <w:pPr>
              <w:pStyle w:val="EnteteTabMiddleColBordure"/>
            </w:pPr>
            <w:r>
              <w:t>Liability</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367BF6DE" w14:textId="77777777">
            <w:pPr>
              <w:pStyle w:val="EnteteTabLastColBordure"/>
            </w:pPr>
            <w:r>
              <w:t>+/-</w:t>
            </w:r>
          </w:p>
        </w:tc>
      </w:tr>
      <w:tr w14:paraId="74B9D9D0"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281306EC"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CFD51B7"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D34CC59"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D903758"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0A7E99B" w14:textId="77777777">
            <w:pPr>
              <w:pStyle w:val="Tab1LastColGras"/>
              <w:rPr>
                <w:sz w:val="0"/>
              </w:rPr>
            </w:pPr>
          </w:p>
        </w:tc>
      </w:tr>
      <w:tr w14:paraId="5F815A93"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18E6002B" w14:textId="77777777">
            <w:pPr>
              <w:pStyle w:val="Tab1FirstColGras"/>
            </w:pPr>
            <w: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AA131FC"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5076B83"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8B447B3"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272F5FF7" w14:textId="77777777">
            <w:pPr>
              <w:pStyle w:val="Tab1LastColGrasNoContent"/>
              <w:rPr>
                <w:sz w:val="16"/>
              </w:rPr>
            </w:pPr>
          </w:p>
        </w:tc>
      </w:tr>
      <w:tr w14:paraId="135F536C"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07C9D10" w14:textId="77777777">
            <w:pPr>
              <w:pStyle w:val="Tab1FirstColGras"/>
            </w:pPr>
            <w:r>
              <w:t>Sub-total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7A21241"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FA31E3C"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FCBA1D7"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20C77DD" w14:textId="77777777">
            <w:pPr>
              <w:pStyle w:val="Tab1LastColGras"/>
            </w:pPr>
            <w:r>
              <w:t xml:space="preserve"> </w:t>
            </w:r>
          </w:p>
        </w:tc>
      </w:tr>
      <w:tr w14:paraId="313888F1"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4B100C8F" w14:textId="77777777">
            <w:pPr>
              <w:pStyle w:val="Tab1FirstColGras"/>
            </w:pPr>
            <w: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1BE97E0"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7D5429E"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B6983DC"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9F46E4D" w14:textId="77777777">
            <w:pPr>
              <w:pStyle w:val="Tab1LastColGrasNoContent"/>
              <w:rPr>
                <w:sz w:val="16"/>
              </w:rPr>
            </w:pPr>
          </w:p>
        </w:tc>
      </w:tr>
      <w:tr w14:paraId="1658EEB7"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60EA60E3" w14:textId="77777777">
            <w:pPr>
              <w:pStyle w:val="Tab1FirstColGras"/>
            </w:pPr>
            <w:r>
              <w:t>Sub-total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A93CE6B"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3628C34"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6A97C9B"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0F1E3EB9" w14:textId="77777777">
            <w:pPr>
              <w:pStyle w:val="Tab1LastColGras"/>
            </w:pPr>
            <w:r>
              <w:t xml:space="preserve"> </w:t>
            </w:r>
          </w:p>
        </w:tc>
      </w:tr>
      <w:tr w14:paraId="2D502327"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6CCA9C19" w14:textId="77777777">
            <w:pPr>
              <w:pStyle w:val="Tab1FirstColGras"/>
            </w:pPr>
            <w: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3D35F12"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EF31645"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EAA4203"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44B34AFA" w14:textId="77777777">
            <w:pPr>
              <w:pStyle w:val="Tab1LastColGrasNoContent"/>
              <w:rPr>
                <w:sz w:val="16"/>
              </w:rPr>
            </w:pPr>
          </w:p>
        </w:tc>
      </w:tr>
      <w:tr w14:paraId="406F8B2F"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766149D5" w14:textId="77777777">
            <w:pPr>
              <w:pStyle w:val="Tab1FirstColGras"/>
            </w:pPr>
            <w:r>
              <w:t>Sub-total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D5A7934"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2E86714"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8C74409"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5F89B19C" w14:textId="77777777">
            <w:pPr>
              <w:pStyle w:val="Tab1LastColGras"/>
            </w:pPr>
            <w:r>
              <w:t xml:space="preserve"> </w:t>
            </w:r>
          </w:p>
        </w:tc>
      </w:tr>
      <w:tr w14:paraId="6ED97B9B"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123B57EE" w14:textId="77777777">
            <w:pPr>
              <w:pStyle w:val="Tab1FirstColGras"/>
            </w:pPr>
            <w:r>
              <w:t>4. Other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9A8EE60"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0CD9318"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990DEBA"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25BD6BB3" w14:textId="77777777">
            <w:pPr>
              <w:pStyle w:val="Tab1LastColGrasNoContent"/>
              <w:rPr>
                <w:sz w:val="16"/>
              </w:rPr>
            </w:pPr>
          </w:p>
        </w:tc>
      </w:tr>
      <w:tr w14:paraId="051606C8"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2867D163" w14:textId="77777777">
            <w:pPr>
              <w:pStyle w:val="Tab1FirstColGras"/>
            </w:pPr>
            <w:r>
              <w:t>Sub-total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1D881FB"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9FF4ACE"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1E5ABC3"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52FB1308" w14:textId="77777777">
            <w:pPr>
              <w:pStyle w:val="Tab1LastColGras"/>
            </w:pPr>
            <w:r>
              <w:t xml:space="preserve"> </w:t>
            </w:r>
          </w:p>
        </w:tc>
      </w:tr>
      <w:tr w14:paraId="75D4AD21"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390ED736"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9630112"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62CC9D6"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F47D65B"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31F74311" w14:textId="77777777">
            <w:pPr>
              <w:pStyle w:val="Tab1LastColGras"/>
              <w:rPr>
                <w:sz w:val="0"/>
              </w:rPr>
            </w:pPr>
          </w:p>
        </w:tc>
      </w:tr>
      <w:tr w14:paraId="0D9F9BD6"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7B02AF8A" w14:textId="77777777">
            <w:pPr>
              <w:pStyle w:val="TotalTabFirstColBordure"/>
            </w:pPr>
            <w: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31153858" w14:textId="77777777">
            <w:pPr>
              <w:pStyle w:val="TotalTabMiddleColBordureNoContent"/>
              <w:rPr>
                <w:sz w:val="16"/>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161F6183" w14:textId="77777777">
            <w:pPr>
              <w:pStyle w:val="TotalTabMiddleColBordure"/>
            </w:pPr>
            <w:r>
              <w:t xml:space="preserve"> </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4CEC9463" w14:textId="77777777">
            <w:pPr>
              <w:pStyle w:val="TotalTabMiddleColBordure"/>
            </w:pPr>
            <w: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2B0583D7" w14:textId="77777777">
            <w:pPr>
              <w:pStyle w:val="TotalTabLastColBordure"/>
            </w:pPr>
            <w:r>
              <w:t xml:space="preserve"> </w:t>
            </w:r>
          </w:p>
        </w:tc>
      </w:tr>
    </w:tbl>
    <w:p w:rsidR="001D1FE4" w14:paraId="3F2A1438" w14:textId="77777777">
      <w:pPr>
        <w:pStyle w:val="TechnicalBookmark"/>
      </w:pPr>
    </w:p>
    <w:p w:rsidR="001D1FE4" w14:paraId="4C567A04" w14:textId="77777777">
      <w:pPr>
        <w:pStyle w:val="TableNote"/>
        <w:spacing w:after="15"/>
      </w:pPr>
      <w:r>
        <w:t>(*) Amount determined according to the provisions of the regulations relating to exposures presentation.</w:t>
      </w:r>
    </w:p>
    <w:p w:rsidR="001D1FE4" w14:paraId="2C93C4D8" w14:textId="77777777">
      <w:pPr>
        <w:pStyle w:val="BreakLine"/>
        <w:sectPr>
          <w:headerReference w:type="default" r:id="rId28"/>
          <w:footerReference w:type="default" r:id="rId29"/>
          <w:pgSz w:w="11900" w:h="16840"/>
          <w:pgMar w:top="2154" w:right="1134" w:bottom="1134" w:left="1134" w:header="400" w:footer="400" w:gutter="0"/>
          <w:cols w:space="720"/>
        </w:sectPr>
      </w:pPr>
      <w:r>
        <w:t xml:space="preserve"> </w:t>
      </w:r>
      <w:r>
        <w:cr/>
      </w:r>
    </w:p>
    <w:p w:rsidR="001D1FE4" w14:paraId="3BF360B2" w14:textId="77777777">
      <w:pPr>
        <w:spacing w:line="45" w:lineRule="exact"/>
        <w:rPr>
          <w:sz w:val="5"/>
        </w:rPr>
      </w:pPr>
    </w:p>
    <w:p w:rsidR="001D1FE4" w14:paraId="02D1586C" w14:textId="77777777">
      <w:pPr>
        <w:pStyle w:val="TechnicalBookmark"/>
      </w:pPr>
      <w:r>
        <w:fldChar w:fldCharType="begin"/>
      </w:r>
      <w:r>
        <w:instrText xml:space="preserve"> SET D41D8B0B9E1BE2CF1675F3D79CC2A440 "" </w:instrText>
      </w:r>
      <w:r>
        <w:fldChar w:fldCharType="separate"/>
      </w:r>
      <w:bookmarkStart w:id="91" w:name="D41D8B0B9E1BE2CF1675F3D79CC2A440"/>
      <w:bookmarkEnd w:id="91"/>
      <w:r>
        <w:fldChar w:fldCharType="end"/>
      </w:r>
    </w:p>
    <w:p w:rsidR="001D1FE4" w14:paraId="3439CCD9" w14:textId="77777777">
      <w:pPr>
        <w:pStyle w:val="H3"/>
      </w:pPr>
      <w:r>
        <w:t>Portfolio listing of forward financial instruments-Other exposures</w:t>
      </w:r>
    </w:p>
    <w:p w:rsidR="001D1FE4" w14:paraId="287481B8" w14:textId="77777777">
      <w:pPr>
        <w:pStyle w:val="RefToc3"/>
      </w:pPr>
      <w:bookmarkStart w:id="92" w:name="BK_8A483C0F0F6DCF7D8D837158B9A9BC35"/>
      <w:bookmarkEnd w:id="92"/>
    </w:p>
    <w:p w:rsidR="001D1FE4" w14:paraId="18A13501" w14:textId="77777777">
      <w:pPr>
        <w:pStyle w:val="TechnicalBookmark"/>
      </w:pPr>
      <w:r>
        <w:fldChar w:fldCharType="begin"/>
      </w:r>
      <w:r>
        <w:instrText xml:space="preserve"> SET 1B8464DEC93BC91BF1FEB9FFCAE3785C "" </w:instrText>
      </w:r>
      <w:r>
        <w:fldChar w:fldCharType="separate"/>
      </w:r>
      <w:bookmarkStart w:id="93" w:name="1B8464DEC93BC91BF1FEB9FFCAE3785C"/>
      <w:bookmarkEnd w:id="93"/>
      <w:r>
        <w:fldChar w:fldCharType="end"/>
      </w:r>
    </w:p>
    <w:p w:rsidR="001D1FE4" w14:paraId="7B7B33F0" w14:textId="77777777">
      <w:pPr>
        <w:pStyle w:val="TechnicalBookmark"/>
      </w:pPr>
    </w:p>
    <w:tbl>
      <w:tblPr>
        <w:tblW w:w="5000" w:type="pct"/>
        <w:tblBorders>
          <w:bottom w:val="single" w:sz="4" w:space="0" w:color="000000"/>
        </w:tblBorders>
        <w:tblLayout w:type="fixed"/>
        <w:tblLook w:val="04A0"/>
      </w:tblPr>
      <w:tblGrid>
        <w:gridCol w:w="2989"/>
        <w:gridCol w:w="1494"/>
        <w:gridCol w:w="1494"/>
        <w:gridCol w:w="1494"/>
        <w:gridCol w:w="2151"/>
      </w:tblGrid>
      <w:tr w14:paraId="1D25823A" w14:textId="77777777">
        <w:tblPrEx>
          <w:tblW w:w="5000" w:type="pct"/>
          <w:tblBorders>
            <w:bottom w:val="single" w:sz="4" w:space="0" w:color="000000"/>
          </w:tblBorders>
          <w:tblLayout w:type="fixed"/>
          <w:tblLook w:val="04A0"/>
        </w:tblPrEx>
        <w:trPr>
          <w:trHeight w:val="485"/>
        </w:trPr>
        <w:tc>
          <w:tcPr>
            <w:tcW w:w="3000" w:type="dxa"/>
            <w:vMerge w:val="restart"/>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40847074" w14:textId="77777777">
            <w:pPr>
              <w:pStyle w:val="EnteteTabFirstColBordure"/>
            </w:pPr>
            <w:r>
              <w:t>Type of commitment</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33DAEC21" w14:textId="77777777">
            <w:pPr>
              <w:pStyle w:val="EnteteTabMiddleColBordure"/>
              <w:spacing w:line="184" w:lineRule="exact"/>
            </w:pPr>
            <w:r>
              <w:t>Quantity or</w:t>
            </w:r>
          </w:p>
          <w:p w:rsidR="001D1FE4" w14:paraId="70A18D98" w14:textId="77777777">
            <w:pPr>
              <w:pStyle w:val="EnteteTabMiddleColBordure"/>
              <w:spacing w:line="184" w:lineRule="exact"/>
            </w:pPr>
            <w:r>
              <w:t>Nominal</w:t>
            </w:r>
          </w:p>
        </w:tc>
        <w:tc>
          <w:tcPr>
            <w:tcW w:w="3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00C1F7BC" w14:textId="77777777">
            <w:pPr>
              <w:pStyle w:val="EnteteTabMiddleColBordure"/>
              <w:spacing w:line="184" w:lineRule="exact"/>
            </w:pPr>
            <w:r>
              <w:t>Present value presented in the balance sheet</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2C498FFC" w14:textId="77777777">
            <w:pPr>
              <w:pStyle w:val="EnteteTabLastColBordure"/>
            </w:pPr>
            <w:r>
              <w:t>Exposure amount (*)</w:t>
            </w:r>
          </w:p>
        </w:tc>
      </w:tr>
      <w:tr w14:paraId="3A96AAC2" w14:textId="77777777">
        <w:tblPrEx>
          <w:tblW w:w="5000" w:type="pct"/>
          <w:tblLayout w:type="fixed"/>
          <w:tblLook w:val="04A0"/>
        </w:tblPrEx>
        <w:trPr>
          <w:trHeight w:val="385"/>
        </w:trPr>
        <w:tc>
          <w:tcPr>
            <w:tcW w:w="3000" w:type="dxa"/>
            <w:vMerge/>
            <w:tcBorders>
              <w:top w:val="single" w:sz="4" w:space="0" w:color="000000"/>
              <w:left w:val="single" w:sz="4" w:space="0" w:color="000000"/>
              <w:bottom w:val="single" w:sz="4" w:space="0" w:color="000000"/>
            </w:tcBorders>
            <w:tcMar>
              <w:top w:w="0" w:type="dxa"/>
              <w:left w:w="0" w:type="dxa"/>
              <w:bottom w:w="0" w:type="dxa"/>
              <w:right w:w="0" w:type="dxa"/>
            </w:tcMar>
          </w:tcPr>
          <w:p w:rsidR="001D1FE4" w14:paraId="4301BB95" w14:textId="77777777"/>
        </w:tc>
        <w:tc>
          <w:tcPr>
            <w:tcW w:w="150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D1FE4" w14:paraId="3486106B" w14:textId="77777777"/>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1630AD65" w14:textId="77777777">
            <w:pPr>
              <w:pStyle w:val="EnteteTabMiddleColBordure"/>
            </w:pPr>
            <w:r>
              <w:t>Asset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6478AAF8" w14:textId="77777777">
            <w:pPr>
              <w:pStyle w:val="EnteteTabMiddleColBordure"/>
            </w:pPr>
            <w:r>
              <w:t>Liability</w:t>
            </w:r>
          </w:p>
        </w:tc>
        <w:tc>
          <w:tcPr>
            <w:tcW w:w="216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0443DD8A" w14:textId="77777777">
            <w:pPr>
              <w:pStyle w:val="EnteteTabLastColBordure"/>
            </w:pPr>
            <w:r>
              <w:t>+/-</w:t>
            </w:r>
          </w:p>
        </w:tc>
      </w:tr>
      <w:tr w14:paraId="385DF1CA"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4121B416"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5068124"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595110E"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2BC0ACB"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2F6FD3D" w14:textId="77777777">
            <w:pPr>
              <w:pStyle w:val="Tab1LastColGras"/>
              <w:rPr>
                <w:sz w:val="0"/>
              </w:rPr>
            </w:pPr>
          </w:p>
        </w:tc>
      </w:tr>
      <w:tr w14:paraId="375AAD7D"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711AA0D" w14:textId="77777777">
            <w:pPr>
              <w:pStyle w:val="Tab1FirstColGras"/>
            </w:pPr>
            <w:r>
              <w:t>1. Futures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BB57C21"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C67DBCD"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7680AD6"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3D747288" w14:textId="77777777">
            <w:pPr>
              <w:pStyle w:val="Tab1LastColGrasNoContent"/>
              <w:rPr>
                <w:sz w:val="16"/>
              </w:rPr>
            </w:pPr>
          </w:p>
        </w:tc>
      </w:tr>
      <w:tr w14:paraId="2A95EC64"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2CBE6556" w14:textId="77777777">
            <w:pPr>
              <w:pStyle w:val="Tab1FirstColGras"/>
            </w:pPr>
            <w:r>
              <w:t>Sub-total 1.</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F424E50"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DC32422"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24E1AB8"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1963F40A" w14:textId="77777777">
            <w:pPr>
              <w:pStyle w:val="Tab1LastColGras"/>
            </w:pPr>
            <w:r>
              <w:t xml:space="preserve"> </w:t>
            </w:r>
          </w:p>
        </w:tc>
      </w:tr>
      <w:tr w14:paraId="2FCFD5B8"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549A7A1D" w14:textId="77777777">
            <w:pPr>
              <w:pStyle w:val="Tab1FirstColGras"/>
            </w:pPr>
            <w:r>
              <w:t>2. Options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54B96CE"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FE548BB"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A241D5B"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7686E36D" w14:textId="77777777">
            <w:pPr>
              <w:pStyle w:val="Tab1LastColGrasNoContent"/>
              <w:rPr>
                <w:sz w:val="16"/>
              </w:rPr>
            </w:pPr>
          </w:p>
        </w:tc>
      </w:tr>
      <w:tr w14:paraId="37777076"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5346B6E7" w14:textId="77777777">
            <w:pPr>
              <w:pStyle w:val="Tab1FirstColGras"/>
            </w:pPr>
            <w:r>
              <w:t>Sub-total 2.</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AE3AB8F"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B397F83"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7DDBA61"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3043E365" w14:textId="77777777">
            <w:pPr>
              <w:pStyle w:val="Tab1LastColGras"/>
            </w:pPr>
            <w:r>
              <w:t xml:space="preserve"> </w:t>
            </w:r>
          </w:p>
        </w:tc>
      </w:tr>
      <w:tr w14:paraId="53B10A31"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7C221F61" w14:textId="77777777">
            <w:pPr>
              <w:pStyle w:val="Tab1FirstColGras"/>
            </w:pPr>
            <w:r>
              <w:t>3. Swaps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41AB523"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FA3E4F1"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D92DA99"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65D912BF" w14:textId="77777777">
            <w:pPr>
              <w:pStyle w:val="Tab1LastColGrasNoContent"/>
              <w:rPr>
                <w:sz w:val="16"/>
              </w:rPr>
            </w:pPr>
          </w:p>
        </w:tc>
      </w:tr>
      <w:tr w14:paraId="46674746"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49E0EDB7" w14:textId="77777777">
            <w:pPr>
              <w:pStyle w:val="Tab1FirstColGras"/>
            </w:pPr>
            <w:r>
              <w:t>Sub-total 3.</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50C5F3E"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6AEBE97"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08D2845F"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0F2CD801" w14:textId="77777777">
            <w:pPr>
              <w:pStyle w:val="Tab1LastColGras"/>
            </w:pPr>
            <w:r>
              <w:t xml:space="preserve"> </w:t>
            </w:r>
          </w:p>
        </w:tc>
      </w:tr>
      <w:tr w14:paraId="4B1EDCE5"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03262904" w14:textId="77777777">
            <w:pPr>
              <w:pStyle w:val="Tab1FirstColGras"/>
            </w:pPr>
            <w:r>
              <w:t>4. Other instruments</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A003719"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254EA037"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54651833" w14:textId="77777777">
            <w:pPr>
              <w:pStyle w:val="Tab1MiddleColGrasNoContent"/>
              <w:rPr>
                <w:sz w:val="16"/>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455E3B89" w14:textId="77777777">
            <w:pPr>
              <w:pStyle w:val="Tab1LastColGrasNoContent"/>
              <w:rPr>
                <w:sz w:val="16"/>
              </w:rPr>
            </w:pPr>
          </w:p>
        </w:tc>
      </w:tr>
      <w:tr w14:paraId="18F79104" w14:textId="77777777">
        <w:tblPrEx>
          <w:tblW w:w="5000" w:type="pct"/>
          <w:tblLayout w:type="fixed"/>
          <w:tblLook w:val="04A0"/>
        </w:tblPrEx>
        <w:trPr>
          <w:trHeight w:val="265"/>
        </w:trPr>
        <w:tc>
          <w:tcPr>
            <w:tcW w:w="3000" w:type="dxa"/>
            <w:tcBorders>
              <w:left w:val="single" w:sz="4" w:space="0" w:color="000000"/>
            </w:tcBorders>
            <w:tcMar>
              <w:top w:w="0" w:type="dxa"/>
              <w:left w:w="0" w:type="dxa"/>
              <w:bottom w:w="0" w:type="dxa"/>
              <w:right w:w="0" w:type="dxa"/>
            </w:tcMar>
            <w:vAlign w:val="center"/>
          </w:tcPr>
          <w:p w:rsidR="001D1FE4" w14:paraId="7A0D2D22" w14:textId="77777777">
            <w:pPr>
              <w:pStyle w:val="Tab1FirstColGras"/>
            </w:pPr>
            <w:r>
              <w:t>Sub-total 4.</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6689596D" w14:textId="77777777">
            <w:pPr>
              <w:pStyle w:val="Tab1MiddleColGrasNoContent"/>
              <w:rPr>
                <w:sz w:val="16"/>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E388FFA" w14:textId="77777777">
            <w:pPr>
              <w:pStyle w:val="Tab1MiddleColGras"/>
            </w:pPr>
            <w:r>
              <w:t xml:space="preserve"> </w:t>
            </w: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1AF83A72" w14:textId="77777777">
            <w:pPr>
              <w:pStyle w:val="Tab1MiddleColGras"/>
            </w:pPr>
            <w:r>
              <w:t xml:space="preserve"> </w:t>
            </w: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3FE6EBF9" w14:textId="77777777">
            <w:pPr>
              <w:pStyle w:val="Tab1LastColGras"/>
            </w:pPr>
            <w:r>
              <w:t xml:space="preserve"> </w:t>
            </w:r>
          </w:p>
        </w:tc>
      </w:tr>
      <w:tr w14:paraId="13A8EA78" w14:textId="77777777">
        <w:tblPrEx>
          <w:tblW w:w="5000" w:type="pct"/>
          <w:tblLayout w:type="fixed"/>
          <w:tblLook w:val="04A0"/>
        </w:tblPrEx>
        <w:trPr>
          <w:trHeight w:hRule="exact" w:val="20"/>
        </w:trPr>
        <w:tc>
          <w:tcPr>
            <w:tcW w:w="3000" w:type="dxa"/>
            <w:tcBorders>
              <w:left w:val="single" w:sz="4" w:space="0" w:color="000000"/>
            </w:tcBorders>
            <w:tcMar>
              <w:top w:w="0" w:type="dxa"/>
              <w:left w:w="0" w:type="dxa"/>
              <w:bottom w:w="0" w:type="dxa"/>
              <w:right w:w="0" w:type="dxa"/>
            </w:tcMar>
            <w:vAlign w:val="center"/>
          </w:tcPr>
          <w:p w:rsidR="001D1FE4" w14:paraId="6C830CF5" w14:textId="77777777">
            <w:pPr>
              <w:pStyle w:val="Tab1First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7A951048"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439E8EF8" w14:textId="77777777">
            <w:pPr>
              <w:pStyle w:val="Tab1MiddleColGras"/>
              <w:rPr>
                <w:sz w:val="0"/>
              </w:rPr>
            </w:pPr>
          </w:p>
        </w:tc>
        <w:tc>
          <w:tcPr>
            <w:tcW w:w="1500" w:type="dxa"/>
            <w:tcBorders>
              <w:left w:val="single" w:sz="4" w:space="0" w:color="000000"/>
              <w:right w:val="single" w:sz="4" w:space="0" w:color="000000"/>
            </w:tcBorders>
            <w:tcMar>
              <w:top w:w="0" w:type="dxa"/>
              <w:left w:w="40" w:type="dxa"/>
              <w:bottom w:w="0" w:type="dxa"/>
              <w:right w:w="0" w:type="dxa"/>
            </w:tcMar>
            <w:vAlign w:val="center"/>
          </w:tcPr>
          <w:p w:rsidR="001D1FE4" w14:paraId="34DFA0D4" w14:textId="77777777">
            <w:pPr>
              <w:pStyle w:val="Tab1MiddleColGras"/>
              <w:rPr>
                <w:sz w:val="0"/>
              </w:rPr>
            </w:pPr>
          </w:p>
        </w:tc>
        <w:tc>
          <w:tcPr>
            <w:tcW w:w="2160" w:type="dxa"/>
            <w:tcBorders>
              <w:left w:val="single" w:sz="4" w:space="0" w:color="000000"/>
              <w:right w:val="single" w:sz="4" w:space="0" w:color="000000"/>
            </w:tcBorders>
            <w:tcMar>
              <w:top w:w="0" w:type="dxa"/>
              <w:left w:w="0" w:type="dxa"/>
              <w:bottom w:w="0" w:type="dxa"/>
              <w:right w:w="0" w:type="dxa"/>
            </w:tcMar>
            <w:vAlign w:val="center"/>
          </w:tcPr>
          <w:p w:rsidR="001D1FE4" w14:paraId="0229AB9A" w14:textId="77777777">
            <w:pPr>
              <w:pStyle w:val="Tab1LastColGras"/>
              <w:rPr>
                <w:sz w:val="0"/>
              </w:rPr>
            </w:pPr>
          </w:p>
        </w:tc>
      </w:tr>
      <w:tr w14:paraId="01E8176B" w14:textId="77777777">
        <w:tblPrEx>
          <w:tblW w:w="5000" w:type="pct"/>
          <w:tblLayout w:type="fixed"/>
          <w:tblLook w:val="04A0"/>
        </w:tblPrEx>
        <w:trPr>
          <w:trHeight w:val="281"/>
        </w:trPr>
        <w:tc>
          <w:tcPr>
            <w:tcW w:w="300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5237C7ED" w14:textId="77777777">
            <w:pPr>
              <w:pStyle w:val="TotalTabFirstColBordure"/>
            </w:pPr>
            <w:r>
              <w:t>Total</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40FDA0C5" w14:textId="77777777">
            <w:pPr>
              <w:pStyle w:val="TotalTabMiddleColBordureNoContent"/>
              <w:rPr>
                <w:sz w:val="16"/>
              </w:rPr>
            </w:pP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5D0D7EF4" w14:textId="77777777">
            <w:pPr>
              <w:pStyle w:val="TotalTabMiddleColBordure"/>
            </w:pPr>
            <w:r>
              <w:t xml:space="preserve"> </w:t>
            </w:r>
          </w:p>
        </w:tc>
        <w:tc>
          <w:tcPr>
            <w:tcW w:w="1500" w:type="dxa"/>
            <w:tcBorders>
              <w:top w:val="single" w:sz="4" w:space="0" w:color="000000"/>
              <w:left w:val="single" w:sz="4" w:space="0" w:color="000000"/>
              <w:bottom w:val="single" w:sz="4" w:space="0" w:color="000000"/>
              <w:right w:val="single" w:sz="4" w:space="0" w:color="000000"/>
            </w:tcBorders>
            <w:tcMar>
              <w:top w:w="79" w:type="dxa"/>
              <w:left w:w="0" w:type="dxa"/>
              <w:bottom w:w="45" w:type="dxa"/>
              <w:right w:w="0" w:type="dxa"/>
            </w:tcMar>
            <w:vAlign w:val="center"/>
          </w:tcPr>
          <w:p w:rsidR="001D1FE4" w14:paraId="69CC4B3A" w14:textId="77777777">
            <w:pPr>
              <w:pStyle w:val="TotalTabMiddleColBordure"/>
            </w:pPr>
            <w:r>
              <w:t xml:space="preserve"> </w:t>
            </w:r>
          </w:p>
        </w:tc>
        <w:tc>
          <w:tcPr>
            <w:tcW w:w="216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5D6EE22F" w14:textId="77777777">
            <w:pPr>
              <w:pStyle w:val="TotalTabLastColBordure"/>
            </w:pPr>
            <w:r>
              <w:t xml:space="preserve"> </w:t>
            </w:r>
          </w:p>
        </w:tc>
      </w:tr>
    </w:tbl>
    <w:p w:rsidR="001D1FE4" w14:paraId="3FD71E64" w14:textId="77777777">
      <w:pPr>
        <w:pStyle w:val="TechnicalBookmark"/>
      </w:pPr>
    </w:p>
    <w:p w:rsidR="001D1FE4" w14:paraId="3AB5B6DA" w14:textId="77777777">
      <w:pPr>
        <w:pStyle w:val="TableNote"/>
        <w:spacing w:after="15"/>
      </w:pPr>
      <w:r>
        <w:t>(*) Amount determined according to the provisions of the regulations relating to exposures presentation.</w:t>
      </w:r>
    </w:p>
    <w:p w:rsidR="001D1FE4" w14:paraId="68348F7A" w14:textId="77777777">
      <w:pPr>
        <w:pStyle w:val="BreakLine"/>
      </w:pPr>
      <w:r>
        <w:t xml:space="preserve"> </w:t>
      </w:r>
    </w:p>
    <w:p w:rsidR="001D1FE4" w14:paraId="437123B2" w14:textId="77777777">
      <w:pPr>
        <w:pStyle w:val="TechnicalBookmark"/>
      </w:pPr>
      <w:r>
        <w:fldChar w:fldCharType="begin"/>
      </w:r>
      <w:r>
        <w:instrText xml:space="preserve"> SET F265DC42202BFC7C7E67CEA3313435C9 "" </w:instrText>
      </w:r>
      <w:r>
        <w:fldChar w:fldCharType="separate"/>
      </w:r>
      <w:bookmarkStart w:id="94" w:name="F265DC42202BFC7C7E67CEA3313435C9"/>
      <w:bookmarkEnd w:id="94"/>
      <w:r>
        <w:fldChar w:fldCharType="end"/>
      </w:r>
    </w:p>
    <w:p w:rsidR="001D1FE4" w14:paraId="66733E7A" w14:textId="77777777">
      <w:pPr>
        <w:pStyle w:val="H2SPACEBEFORE"/>
        <w:ind w:right="2400"/>
      </w:pPr>
      <w:r>
        <w:t>|</w:t>
      </w:r>
    </w:p>
    <w:p w:rsidR="001D1FE4" w14:paraId="6E30ADDA" w14:textId="77777777">
      <w:pPr>
        <w:pStyle w:val="H2"/>
      </w:pPr>
      <w:r>
        <w:t>Portfolio listing of forward financial instruments or foreign exchange forward transactions used to hedge a unit category</w:t>
      </w:r>
    </w:p>
    <w:p w:rsidR="001D1FE4" w14:paraId="5C8A74BC" w14:textId="77777777">
      <w:pPr>
        <w:pStyle w:val="RefToc2"/>
      </w:pPr>
      <w:bookmarkStart w:id="95" w:name="BK_996F3E987BF50859A6830C12E32978EE"/>
      <w:bookmarkEnd w:id="95"/>
    </w:p>
    <w:p w:rsidR="001D1FE4" w14:paraId="46AD49E8" w14:textId="77777777">
      <w:pPr>
        <w:pStyle w:val="TechnicalBookmark"/>
      </w:pPr>
      <w:r>
        <w:fldChar w:fldCharType="begin"/>
      </w:r>
      <w:r>
        <w:instrText xml:space="preserve"> SET 017A3D52BE49C1D2193C85DC98DEE86C "" </w:instrText>
      </w:r>
      <w:r>
        <w:fldChar w:fldCharType="separate"/>
      </w:r>
      <w:bookmarkStart w:id="96" w:name="017A3D52BE49C1D2193C85DC98DEE86C"/>
      <w:bookmarkEnd w:id="96"/>
      <w:r>
        <w:fldChar w:fldCharType="end"/>
      </w:r>
    </w:p>
    <w:p w:rsidR="001D1FE4" w14:paraId="00F91B8F" w14:textId="77777777">
      <w:pPr>
        <w:pStyle w:val="Text"/>
        <w:spacing w:after="15"/>
      </w:pPr>
      <w:r>
        <w:t>The UCI under review is not covered by this section.</w:t>
      </w:r>
    </w:p>
    <w:p w:rsidR="001D1FE4" w14:paraId="6FA2DAFE" w14:textId="77777777">
      <w:pPr>
        <w:pStyle w:val="BreakLine"/>
      </w:pPr>
      <w:r>
        <w:t xml:space="preserve"> </w:t>
      </w:r>
    </w:p>
    <w:p w:rsidR="001D1FE4" w14:paraId="55B83C42" w14:textId="77777777">
      <w:pPr>
        <w:pStyle w:val="TechnicalBookmark"/>
      </w:pPr>
      <w:r>
        <w:fldChar w:fldCharType="begin"/>
      </w:r>
      <w:r>
        <w:instrText xml:space="preserve"> SET 70E13D52764652834EC8C5E80E162356 "" </w:instrText>
      </w:r>
      <w:r>
        <w:fldChar w:fldCharType="separate"/>
      </w:r>
      <w:bookmarkStart w:id="97" w:name="70E13D52764652834EC8C5E80E162356"/>
      <w:bookmarkEnd w:id="97"/>
      <w:r>
        <w:fldChar w:fldCharType="end"/>
      </w:r>
    </w:p>
    <w:p w:rsidR="001D1FE4" w14:paraId="17EC8A45" w14:textId="77777777">
      <w:pPr>
        <w:pStyle w:val="H2SPACEBEFORE"/>
        <w:ind w:right="2400"/>
      </w:pPr>
      <w:r>
        <w:t>|</w:t>
      </w:r>
    </w:p>
    <w:p w:rsidR="001D1FE4" w14:paraId="688127D2" w14:textId="77777777">
      <w:pPr>
        <w:pStyle w:val="H2"/>
      </w:pPr>
      <w:bookmarkStart w:id="98" w:name="Portfolio_listing_summary"/>
      <w:bookmarkEnd w:id="98"/>
      <w:r>
        <w:t>Portfolio listing summary</w:t>
      </w:r>
    </w:p>
    <w:p w:rsidR="001D1FE4" w14:paraId="3DE18A51" w14:textId="77777777">
      <w:pPr>
        <w:pStyle w:val="RefToc2"/>
      </w:pPr>
      <w:bookmarkStart w:id="99" w:name="BK_502EE81B82324BC6855B3CD934C22EDF"/>
      <w:bookmarkEnd w:id="99"/>
    </w:p>
    <w:p w:rsidR="001D1FE4" w14:paraId="108415E7" w14:textId="77777777">
      <w:pPr>
        <w:pStyle w:val="TechnicalBookmark"/>
      </w:pPr>
      <w:r>
        <w:fldChar w:fldCharType="begin"/>
      </w:r>
      <w:r>
        <w:instrText xml:space="preserve"> SET 11013210D3F12299BB4A19F818B4DAA5 "" </w:instrText>
      </w:r>
      <w:r>
        <w:fldChar w:fldCharType="separate"/>
      </w:r>
      <w:bookmarkStart w:id="100" w:name="11013210D3F12299BB4A19F818B4DAA5"/>
      <w:bookmarkEnd w:id="100"/>
      <w:r>
        <w:fldChar w:fldCharType="end"/>
      </w:r>
    </w:p>
    <w:p w:rsidR="001D1FE4" w14:paraId="3648F58B" w14:textId="77777777">
      <w:pPr>
        <w:pStyle w:val="TechnicalBookmark"/>
      </w:pPr>
    </w:p>
    <w:tbl>
      <w:tblPr>
        <w:tblW w:w="5000" w:type="pct"/>
        <w:tblLayout w:type="fixed"/>
        <w:tblLook w:val="04A0"/>
      </w:tblPr>
      <w:tblGrid>
        <w:gridCol w:w="6731"/>
        <w:gridCol w:w="2896"/>
      </w:tblGrid>
      <w:tr w14:paraId="72BD0816" w14:textId="77777777">
        <w:tblPrEx>
          <w:tblW w:w="5000" w:type="pct"/>
          <w:tblLayout w:type="fixed"/>
          <w:tblLook w:val="04A0"/>
        </w:tblPrEx>
        <w:trPr>
          <w:trHeight w:val="385"/>
        </w:trPr>
        <w:tc>
          <w:tcPr>
            <w:tcW w:w="6740" w:type="dxa"/>
            <w:tcBorders>
              <w:bottom w:val="single" w:sz="6" w:space="0" w:color="000000"/>
            </w:tcBorders>
            <w:tcMar>
              <w:top w:w="0" w:type="dxa"/>
              <w:left w:w="0" w:type="dxa"/>
              <w:bottom w:w="0" w:type="dxa"/>
              <w:right w:w="0" w:type="dxa"/>
            </w:tcMar>
            <w:vAlign w:val="bottom"/>
          </w:tcPr>
          <w:p w:rsidR="001D1FE4" w14:paraId="280098EF" w14:textId="77777777">
            <w:pPr>
              <w:pStyle w:val="EnteteTabNoBordureUpNoGrasNoContent"/>
              <w:rPr>
                <w:sz w:val="16"/>
              </w:rPr>
            </w:pPr>
          </w:p>
        </w:tc>
        <w:tc>
          <w:tcPr>
            <w:tcW w:w="2900" w:type="dxa"/>
            <w:tcBorders>
              <w:top w:val="single" w:sz="4" w:space="0" w:color="232323"/>
              <w:left w:val="single" w:sz="4" w:space="0" w:color="232323"/>
              <w:bottom w:val="single" w:sz="4" w:space="0" w:color="232323"/>
              <w:right w:val="single" w:sz="4" w:space="0" w:color="232323"/>
            </w:tcBorders>
            <w:tcMar>
              <w:top w:w="0" w:type="dxa"/>
              <w:left w:w="0" w:type="dxa"/>
              <w:bottom w:w="0" w:type="dxa"/>
              <w:right w:w="0" w:type="dxa"/>
            </w:tcMar>
            <w:vAlign w:val="center"/>
          </w:tcPr>
          <w:p w:rsidR="001D1FE4" w14:paraId="39F7CE95" w14:textId="77777777">
            <w:pPr>
              <w:pStyle w:val="EnteteTabLastColBordure"/>
              <w:spacing w:line="184" w:lineRule="exact"/>
            </w:pPr>
            <w:r>
              <w:t>Present value presented in the balance sheet</w:t>
            </w:r>
          </w:p>
        </w:tc>
      </w:tr>
      <w:tr w14:paraId="59C82A77" w14:textId="77777777">
        <w:tblPrEx>
          <w:tblW w:w="5000" w:type="pct"/>
          <w:tblLayout w:type="fixed"/>
          <w:tblLook w:val="04A0"/>
        </w:tblPrEx>
        <w:trPr>
          <w:trHeight w:hRule="exact" w:val="21"/>
        </w:trPr>
        <w:tc>
          <w:tcPr>
            <w:tcW w:w="6740" w:type="dxa"/>
            <w:tcBorders>
              <w:top w:val="single" w:sz="4" w:space="0" w:color="000000"/>
              <w:left w:val="single" w:sz="4" w:space="0" w:color="232323"/>
            </w:tcBorders>
            <w:tcMar>
              <w:top w:w="0" w:type="dxa"/>
              <w:left w:w="0" w:type="dxa"/>
              <w:bottom w:w="39" w:type="dxa"/>
              <w:right w:w="0" w:type="dxa"/>
            </w:tcMar>
            <w:vAlign w:val="center"/>
          </w:tcPr>
          <w:p w:rsidR="001D1FE4" w14:paraId="58EC2BA7" w14:textId="77777777">
            <w:pPr>
              <w:pStyle w:val="Tab1FirstColNonGrasBordureUpNoContent"/>
              <w:rPr>
                <w:sz w:val="16"/>
              </w:rPr>
            </w:pP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775382A7" w14:textId="77777777">
            <w:pPr>
              <w:pStyle w:val="Tab3LastColNonGrasNoContent"/>
              <w:rPr>
                <w:sz w:val="16"/>
              </w:rPr>
            </w:pPr>
          </w:p>
        </w:tc>
      </w:tr>
      <w:tr w14:paraId="1B700B7B"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1D1FE4" w14:paraId="6F120359" w14:textId="77777777">
            <w:pPr>
              <w:pStyle w:val="Tab1FirstColNonGras"/>
            </w:pPr>
            <w:r>
              <w:t xml:space="preserve">Total inventory of eligible assets and liabilities (excl. forward </w:t>
            </w:r>
            <w:r>
              <w:t>financial instruments)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211771A8" w14:textId="77777777">
            <w:pPr>
              <w:pStyle w:val="Tab3LastColNonGras"/>
            </w:pPr>
            <w:r>
              <w:t>1,439,500,689.34</w:t>
            </w:r>
          </w:p>
        </w:tc>
      </w:tr>
      <w:tr w14:paraId="524DC03F"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1D1FE4" w14:paraId="3475322B" w14:textId="77777777">
            <w:pPr>
              <w:pStyle w:val="Tab1FirstColNonGras"/>
            </w:pPr>
            <w:r>
              <w:t>Inventory of FDI (except FDI used for hedging of issued shares):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0F127636" w14:textId="77777777">
            <w:pPr>
              <w:pStyle w:val="Tab3LastColNonGrasNoContent"/>
              <w:rPr>
                <w:sz w:val="16"/>
              </w:rPr>
            </w:pPr>
          </w:p>
        </w:tc>
      </w:tr>
      <w:tr w14:paraId="17B117BA"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1D1FE4" w14:paraId="0BD5076F" w14:textId="77777777">
            <w:pPr>
              <w:pStyle w:val="Tab2FirstColNonGras"/>
            </w:pPr>
            <w:r>
              <w:t>Total forex futures transactions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068AD8F0" w14:textId="77777777">
            <w:pPr>
              <w:pStyle w:val="Tab3LastColNonGras"/>
            </w:pPr>
            <w:r>
              <w:t xml:space="preserve"> </w:t>
            </w:r>
          </w:p>
        </w:tc>
      </w:tr>
      <w:tr w14:paraId="584FFB64"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1D1FE4" w14:paraId="7FE7F84F" w14:textId="77777777">
            <w:pPr>
              <w:pStyle w:val="Tab2FirstColNonGras"/>
            </w:pPr>
            <w:r>
              <w:t>Total forward financial  instruments - equities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012DE251" w14:textId="77777777">
            <w:pPr>
              <w:pStyle w:val="Tab3LastColNonGras"/>
            </w:pPr>
            <w:r>
              <w:t>38,108.00</w:t>
            </w:r>
          </w:p>
        </w:tc>
      </w:tr>
      <w:tr w14:paraId="35CA10B7"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1D1FE4" w14:paraId="0F6C0D7D" w14:textId="77777777">
            <w:pPr>
              <w:pStyle w:val="Tab2FirstColNonGras"/>
            </w:pPr>
            <w:r>
              <w:t xml:space="preserve">Total forward financial instruments - </w:t>
            </w:r>
            <w:r>
              <w:t>interest rates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3F4E3167" w14:textId="77777777">
            <w:pPr>
              <w:pStyle w:val="Tab3LastColNonGras"/>
            </w:pPr>
            <w:r>
              <w:t xml:space="preserve"> </w:t>
            </w:r>
          </w:p>
        </w:tc>
      </w:tr>
      <w:tr w14:paraId="40DA0BE2"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1D1FE4" w14:paraId="23EFFD38" w14:textId="77777777">
            <w:pPr>
              <w:pStyle w:val="Tab2FirstColNonGras"/>
            </w:pPr>
            <w:r>
              <w:t>Total forward financial instruments - forex</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48D224C9" w14:textId="77777777">
            <w:pPr>
              <w:pStyle w:val="Tab3LastColNonGras"/>
            </w:pPr>
            <w:r>
              <w:t xml:space="preserve"> </w:t>
            </w:r>
          </w:p>
        </w:tc>
      </w:tr>
      <w:tr w14:paraId="32EF4943"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1D1FE4" w14:paraId="0806C747" w14:textId="77777777">
            <w:pPr>
              <w:pStyle w:val="Tab2FirstColNonGras"/>
            </w:pPr>
            <w:r>
              <w:t>Total forward financial instruments - credit</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0717B109" w14:textId="77777777">
            <w:pPr>
              <w:pStyle w:val="Tab3LastColNonGras"/>
            </w:pPr>
            <w:r>
              <w:t xml:space="preserve"> </w:t>
            </w:r>
          </w:p>
        </w:tc>
      </w:tr>
      <w:tr w14:paraId="69CF47B8" w14:textId="77777777">
        <w:tblPrEx>
          <w:tblW w:w="5000" w:type="pct"/>
          <w:tblLayout w:type="fixed"/>
          <w:tblLook w:val="04A0"/>
        </w:tblPrEx>
        <w:trPr>
          <w:trHeight w:val="285"/>
        </w:trPr>
        <w:tc>
          <w:tcPr>
            <w:tcW w:w="6740" w:type="dxa"/>
            <w:tcBorders>
              <w:left w:val="single" w:sz="4" w:space="0" w:color="000000"/>
            </w:tcBorders>
            <w:tcMar>
              <w:top w:w="0" w:type="dxa"/>
              <w:left w:w="0" w:type="dxa"/>
              <w:bottom w:w="0" w:type="dxa"/>
              <w:right w:w="0" w:type="dxa"/>
            </w:tcMar>
            <w:vAlign w:val="center"/>
          </w:tcPr>
          <w:p w:rsidR="001D1FE4" w14:paraId="20DA6283" w14:textId="77777777">
            <w:pPr>
              <w:pStyle w:val="Tab2FirstColNonGras"/>
            </w:pPr>
            <w:r>
              <w:t>Total forward financial instruments - other exposures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750206E4" w14:textId="77777777">
            <w:pPr>
              <w:pStyle w:val="Tab3LastColNonGras"/>
            </w:pPr>
            <w:r>
              <w:t xml:space="preserve"> </w:t>
            </w:r>
          </w:p>
        </w:tc>
      </w:tr>
      <w:tr w14:paraId="2C83D9EB"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1D1FE4" w14:paraId="4FFF5774" w14:textId="77777777">
            <w:pPr>
              <w:pStyle w:val="Tab1FirstColNonGras"/>
            </w:pPr>
            <w:r>
              <w:t>Inventory of forward financial instruments used to hedge issued units</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11CACF6A" w14:textId="77777777">
            <w:pPr>
              <w:pStyle w:val="Tab3LastColNonGras"/>
            </w:pPr>
            <w:r>
              <w:t xml:space="preserve"> </w:t>
            </w:r>
          </w:p>
        </w:tc>
      </w:tr>
      <w:tr w14:paraId="0AD7D65A"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1D1FE4" w14:paraId="594BDFFD" w14:textId="77777777">
            <w:pPr>
              <w:pStyle w:val="Tab1FirstColNonGras"/>
            </w:pPr>
            <w:r>
              <w:t xml:space="preserve">Other </w:t>
            </w:r>
            <w:r>
              <w:t>assets (+)</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4EDCE206" w14:textId="77777777">
            <w:pPr>
              <w:pStyle w:val="Tab3LastColNonGras"/>
            </w:pPr>
            <w:r>
              <w:t>4,246,301.80</w:t>
            </w:r>
          </w:p>
        </w:tc>
      </w:tr>
      <w:tr w14:paraId="7B3C0BC2"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1D1FE4" w14:paraId="1546E9D4" w14:textId="77777777">
            <w:pPr>
              <w:pStyle w:val="Tab1FirstColNonGras"/>
            </w:pPr>
            <w:r>
              <w:t>Other liabilities (-)</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5C852728" w14:textId="77777777">
            <w:pPr>
              <w:pStyle w:val="Tab3LastColNonGras"/>
            </w:pPr>
            <w:r>
              <w:t>-446,721.42</w:t>
            </w:r>
          </w:p>
        </w:tc>
      </w:tr>
      <w:tr w14:paraId="4DB15AE8" w14:textId="77777777">
        <w:tblPrEx>
          <w:tblW w:w="5000" w:type="pct"/>
          <w:tblLayout w:type="fixed"/>
          <w:tblLook w:val="04A0"/>
        </w:tblPrEx>
        <w:trPr>
          <w:trHeight w:val="262"/>
        </w:trPr>
        <w:tc>
          <w:tcPr>
            <w:tcW w:w="6740" w:type="dxa"/>
            <w:tcBorders>
              <w:left w:val="single" w:sz="4" w:space="0" w:color="000000"/>
            </w:tcBorders>
            <w:tcMar>
              <w:top w:w="0" w:type="dxa"/>
              <w:left w:w="0" w:type="dxa"/>
              <w:bottom w:w="22" w:type="dxa"/>
              <w:right w:w="0" w:type="dxa"/>
            </w:tcMar>
            <w:vAlign w:val="center"/>
          </w:tcPr>
          <w:p w:rsidR="001D1FE4" w14:paraId="499C16B3" w14:textId="77777777">
            <w:pPr>
              <w:pStyle w:val="Tab1FirstColNonGras"/>
            </w:pPr>
            <w:r>
              <w:t>Financing liabilities (-)</w:t>
            </w: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041FA95F" w14:textId="77777777">
            <w:pPr>
              <w:pStyle w:val="Tab3LastColNonGras"/>
            </w:pPr>
            <w:r>
              <w:t xml:space="preserve"> </w:t>
            </w:r>
          </w:p>
        </w:tc>
      </w:tr>
      <w:tr w14:paraId="521D4C8F" w14:textId="77777777">
        <w:tblPrEx>
          <w:tblW w:w="5000" w:type="pct"/>
          <w:tblLayout w:type="fixed"/>
          <w:tblLook w:val="04A0"/>
        </w:tblPrEx>
        <w:trPr>
          <w:trHeight w:hRule="exact" w:val="38"/>
        </w:trPr>
        <w:tc>
          <w:tcPr>
            <w:tcW w:w="6740" w:type="dxa"/>
            <w:tcBorders>
              <w:left w:val="single" w:sz="4" w:space="0" w:color="000000"/>
            </w:tcBorders>
            <w:tcMar>
              <w:top w:w="0" w:type="dxa"/>
              <w:left w:w="0" w:type="dxa"/>
              <w:bottom w:w="22" w:type="dxa"/>
              <w:right w:w="0" w:type="dxa"/>
            </w:tcMar>
            <w:vAlign w:val="center"/>
          </w:tcPr>
          <w:p w:rsidR="001D1FE4" w14:paraId="27F9555E" w14:textId="77777777">
            <w:pPr>
              <w:pStyle w:val="Tab1FirstColNonGrasNoContent"/>
              <w:rPr>
                <w:sz w:val="16"/>
              </w:rPr>
            </w:pPr>
          </w:p>
        </w:tc>
        <w:tc>
          <w:tcPr>
            <w:tcW w:w="2900" w:type="dxa"/>
            <w:tcBorders>
              <w:left w:val="single" w:sz="4" w:space="0" w:color="000000"/>
              <w:right w:val="single" w:sz="4" w:space="0" w:color="000000"/>
            </w:tcBorders>
            <w:tcMar>
              <w:top w:w="0" w:type="dxa"/>
              <w:left w:w="0" w:type="dxa"/>
              <w:bottom w:w="0" w:type="dxa"/>
              <w:right w:w="0" w:type="dxa"/>
            </w:tcMar>
            <w:vAlign w:val="center"/>
          </w:tcPr>
          <w:p w:rsidR="001D1FE4" w14:paraId="234CBDE2" w14:textId="77777777">
            <w:pPr>
              <w:pStyle w:val="Tab3LastColNonGrasNoContent"/>
              <w:rPr>
                <w:sz w:val="16"/>
              </w:rPr>
            </w:pPr>
          </w:p>
        </w:tc>
      </w:tr>
      <w:tr w14:paraId="160A3128" w14:textId="77777777">
        <w:tblPrEx>
          <w:tblW w:w="5000" w:type="pct"/>
          <w:tblLayout w:type="fixed"/>
          <w:tblLook w:val="04A0"/>
        </w:tblPrEx>
        <w:trPr>
          <w:trHeight w:val="281"/>
        </w:trPr>
        <w:tc>
          <w:tcPr>
            <w:tcW w:w="6740" w:type="dxa"/>
            <w:tcBorders>
              <w:top w:val="single" w:sz="4" w:space="0" w:color="000000"/>
              <w:left w:val="single" w:sz="4" w:space="0" w:color="000000"/>
              <w:bottom w:val="single" w:sz="4" w:space="0" w:color="000000"/>
            </w:tcBorders>
            <w:tcMar>
              <w:top w:w="79" w:type="dxa"/>
              <w:left w:w="0" w:type="dxa"/>
              <w:bottom w:w="45" w:type="dxa"/>
              <w:right w:w="0" w:type="dxa"/>
            </w:tcMar>
            <w:vAlign w:val="center"/>
          </w:tcPr>
          <w:p w:rsidR="001D1FE4" w14:paraId="490EF266" w14:textId="77777777">
            <w:pPr>
              <w:pStyle w:val="TotalTabFirstColBordure"/>
            </w:pPr>
            <w:r>
              <w:t>Total = Net Assets</w:t>
            </w:r>
          </w:p>
        </w:tc>
        <w:tc>
          <w:tcPr>
            <w:tcW w:w="2900" w:type="dxa"/>
            <w:tcBorders>
              <w:top w:val="single" w:sz="4" w:space="0" w:color="232323"/>
              <w:left w:val="single" w:sz="4" w:space="0" w:color="232323"/>
              <w:bottom w:val="single" w:sz="4" w:space="0" w:color="232323"/>
              <w:right w:val="single" w:sz="4" w:space="0" w:color="232323"/>
            </w:tcBorders>
            <w:tcMar>
              <w:top w:w="79" w:type="dxa"/>
              <w:left w:w="0" w:type="dxa"/>
              <w:bottom w:w="45" w:type="dxa"/>
              <w:right w:w="0" w:type="dxa"/>
            </w:tcMar>
            <w:vAlign w:val="center"/>
          </w:tcPr>
          <w:p w:rsidR="001D1FE4" w14:paraId="5D7614D6" w14:textId="77777777">
            <w:pPr>
              <w:pStyle w:val="TotalTabLastColBordure"/>
            </w:pPr>
            <w:r>
              <w:t>1,443,338,377.72</w:t>
            </w:r>
          </w:p>
        </w:tc>
      </w:tr>
    </w:tbl>
    <w:p w:rsidR="001D1FE4" w14:paraId="200C9616" w14:textId="77777777">
      <w:pPr>
        <w:pStyle w:val="TechnicalBookmark"/>
      </w:pPr>
    </w:p>
    <w:p w:rsidR="001D1FE4" w14:paraId="1DE69992" w14:textId="77777777">
      <w:pPr>
        <w:pStyle w:val="BreakLine"/>
      </w:pPr>
      <w:r>
        <w:t xml:space="preserve"> </w:t>
      </w:r>
    </w:p>
    <w:p w:rsidR="001D1FE4" w14:paraId="329E25C5" w14:textId="77777777">
      <w:pPr>
        <w:pStyle w:val="TechnicalBookmark"/>
      </w:pPr>
    </w:p>
    <w:tbl>
      <w:tblPr>
        <w:tblW w:w="5000" w:type="pct"/>
        <w:tblLayout w:type="fixed"/>
        <w:tblLook w:val="04A0"/>
      </w:tblPr>
      <w:tblGrid>
        <w:gridCol w:w="4292"/>
        <w:gridCol w:w="1398"/>
        <w:gridCol w:w="1976"/>
        <w:gridCol w:w="1956"/>
      </w:tblGrid>
      <w:tr w14:paraId="664AACC6" w14:textId="77777777">
        <w:tblPrEx>
          <w:tblW w:w="5000" w:type="pct"/>
          <w:tblLayout w:type="fixed"/>
          <w:tblLook w:val="04A0"/>
        </w:tblPrEx>
        <w:trPr>
          <w:trHeight w:val="385"/>
        </w:trPr>
        <w:tc>
          <w:tcPr>
            <w:tcW w:w="4300"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1D1FE4" w14:paraId="781BC517" w14:textId="77777777">
            <w:pPr>
              <w:pStyle w:val="EnteteTabFirstColBordure"/>
            </w:pPr>
            <w:r>
              <w:t>Unit name</w:t>
            </w:r>
          </w:p>
        </w:tc>
        <w:tc>
          <w:tcPr>
            <w:tcW w:w="140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5C64EAFB" w14:textId="77777777">
            <w:pPr>
              <w:pStyle w:val="EnteteTabMiddleColBordure"/>
            </w:pPr>
            <w:r>
              <w:t>Unit currency</w:t>
            </w:r>
          </w:p>
        </w:tc>
        <w:tc>
          <w:tcPr>
            <w:tcW w:w="198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2697811E" w14:textId="77777777">
            <w:pPr>
              <w:pStyle w:val="EnteteTabMiddleColBordure"/>
            </w:pPr>
            <w:r>
              <w:t>Number of units</w:t>
            </w:r>
          </w:p>
        </w:tc>
        <w:tc>
          <w:tcPr>
            <w:tcW w:w="1960" w:type="dxa"/>
            <w:tcBorders>
              <w:top w:val="single" w:sz="4" w:space="0" w:color="000000"/>
              <w:left w:val="single" w:sz="4" w:space="0" w:color="000000"/>
              <w:bottom w:val="single" w:sz="4" w:space="0" w:color="000000"/>
              <w:right w:val="single" w:sz="4" w:space="0" w:color="000000"/>
            </w:tcBorders>
            <w:tcMar>
              <w:top w:w="0" w:type="dxa"/>
              <w:left w:w="60" w:type="dxa"/>
              <w:bottom w:w="0" w:type="dxa"/>
              <w:right w:w="60" w:type="dxa"/>
            </w:tcMar>
            <w:vAlign w:val="center"/>
          </w:tcPr>
          <w:p w:rsidR="001D1FE4" w14:paraId="1D411EE3" w14:textId="77777777">
            <w:pPr>
              <w:pStyle w:val="EnteteTabMiddleColBordure"/>
            </w:pPr>
            <w:r>
              <w:t>Net asset value</w:t>
            </w:r>
          </w:p>
        </w:tc>
      </w:tr>
      <w:tr w14:paraId="6652E897" w14:textId="77777777">
        <w:tblPrEx>
          <w:tblW w:w="5000" w:type="pct"/>
          <w:tblLayout w:type="fixed"/>
          <w:tblLook w:val="04A0"/>
        </w:tblPrEx>
        <w:trPr>
          <w:trHeight w:hRule="exact" w:val="45"/>
        </w:trPr>
        <w:tc>
          <w:tcPr>
            <w:tcW w:w="4300" w:type="dxa"/>
            <w:tcBorders>
              <w:left w:val="single" w:sz="4" w:space="0" w:color="000000"/>
            </w:tcBorders>
            <w:tcMar>
              <w:top w:w="0" w:type="dxa"/>
              <w:left w:w="0" w:type="dxa"/>
              <w:bottom w:w="0" w:type="dxa"/>
              <w:right w:w="0" w:type="dxa"/>
            </w:tcMar>
            <w:vAlign w:val="center"/>
          </w:tcPr>
          <w:p w:rsidR="001D1FE4" w14:paraId="59D31E9D" w14:textId="77777777">
            <w:pPr>
              <w:pStyle w:val="Tab3FirstColNonGrasNoContent"/>
              <w:rPr>
                <w:sz w:val="16"/>
              </w:rPr>
            </w:pPr>
          </w:p>
        </w:tc>
        <w:tc>
          <w:tcPr>
            <w:tcW w:w="1400" w:type="dxa"/>
            <w:tcBorders>
              <w:left w:val="single" w:sz="4" w:space="0" w:color="000000"/>
              <w:right w:val="single" w:sz="4" w:space="0" w:color="000000"/>
            </w:tcBorders>
            <w:tcMar>
              <w:top w:w="0" w:type="dxa"/>
              <w:left w:w="0" w:type="dxa"/>
              <w:bottom w:w="0" w:type="dxa"/>
              <w:right w:w="0" w:type="dxa"/>
            </w:tcMar>
            <w:vAlign w:val="center"/>
          </w:tcPr>
          <w:p w:rsidR="001D1FE4" w14:paraId="134A6273" w14:textId="77777777">
            <w:pPr>
              <w:pStyle w:val="Tab3MiddleColNonGrasNoContent"/>
              <w:rPr>
                <w:sz w:val="16"/>
              </w:rPr>
            </w:pPr>
          </w:p>
        </w:tc>
        <w:tc>
          <w:tcPr>
            <w:tcW w:w="1980" w:type="dxa"/>
            <w:tcBorders>
              <w:left w:val="single" w:sz="4" w:space="0" w:color="000000"/>
              <w:right w:val="single" w:sz="4" w:space="0" w:color="000000"/>
            </w:tcBorders>
            <w:tcMar>
              <w:top w:w="0" w:type="dxa"/>
              <w:left w:w="0" w:type="dxa"/>
              <w:bottom w:w="0" w:type="dxa"/>
              <w:right w:w="0" w:type="dxa"/>
            </w:tcMar>
            <w:vAlign w:val="center"/>
          </w:tcPr>
          <w:p w:rsidR="001D1FE4" w14:paraId="27AFA175" w14:textId="77777777">
            <w:pPr>
              <w:pStyle w:val="Tab3MiddleColNonGrasNoContent"/>
              <w:rPr>
                <w:sz w:val="16"/>
              </w:rPr>
            </w:pPr>
          </w:p>
        </w:tc>
        <w:tc>
          <w:tcPr>
            <w:tcW w:w="1960" w:type="dxa"/>
            <w:tcBorders>
              <w:left w:val="single" w:sz="4" w:space="0" w:color="000000"/>
              <w:right w:val="single" w:sz="4" w:space="0" w:color="000000"/>
            </w:tcBorders>
            <w:tcMar>
              <w:top w:w="0" w:type="dxa"/>
              <w:left w:w="0" w:type="dxa"/>
              <w:bottom w:w="0" w:type="dxa"/>
              <w:right w:w="0" w:type="dxa"/>
            </w:tcMar>
            <w:vAlign w:val="center"/>
          </w:tcPr>
          <w:p w:rsidR="001D1FE4" w14:paraId="17D1CA84" w14:textId="77777777">
            <w:pPr>
              <w:pStyle w:val="Tab3LastColNonGrasNoContent"/>
              <w:rPr>
                <w:sz w:val="16"/>
              </w:rPr>
            </w:pPr>
          </w:p>
        </w:tc>
      </w:tr>
      <w:tr w14:paraId="04F8ACE7" w14:textId="77777777">
        <w:tblPrEx>
          <w:tblW w:w="5000" w:type="pct"/>
          <w:tblLayout w:type="fixed"/>
          <w:tblLook w:val="04A0"/>
        </w:tblPrEx>
        <w:trPr>
          <w:trHeight w:val="262"/>
        </w:trPr>
        <w:tc>
          <w:tcPr>
            <w:tcW w:w="4300" w:type="dxa"/>
            <w:tcBorders>
              <w:left w:val="single" w:sz="4" w:space="0" w:color="000000"/>
            </w:tcBorders>
            <w:tcMar>
              <w:top w:w="0" w:type="dxa"/>
              <w:left w:w="0" w:type="dxa"/>
              <w:bottom w:w="22" w:type="dxa"/>
              <w:right w:w="0" w:type="dxa"/>
            </w:tcMar>
            <w:vAlign w:val="center"/>
          </w:tcPr>
          <w:p w:rsidR="001D1FE4" w:rsidRPr="00887563" w14:paraId="15B1E35E" w14:textId="77777777">
            <w:pPr>
              <w:pStyle w:val="Tab1FirstColNonGras"/>
              <w:rPr>
                <w:lang w:val="fr-FR"/>
              </w:rPr>
            </w:pPr>
            <w:r w:rsidRPr="00887563">
              <w:rPr>
                <w:lang w:val="fr-FR"/>
              </w:rPr>
              <w:t>Unit AMUNDI ETF DAX UCITS ETF DR</w:t>
            </w:r>
          </w:p>
        </w:tc>
        <w:tc>
          <w:tcPr>
            <w:tcW w:w="1400" w:type="dxa"/>
            <w:tcBorders>
              <w:left w:val="single" w:sz="4" w:space="0" w:color="000000"/>
              <w:right w:val="single" w:sz="4" w:space="0" w:color="000000"/>
            </w:tcBorders>
            <w:tcMar>
              <w:top w:w="0" w:type="dxa"/>
              <w:left w:w="0" w:type="dxa"/>
              <w:bottom w:w="0" w:type="dxa"/>
              <w:right w:w="0" w:type="dxa"/>
            </w:tcMar>
            <w:vAlign w:val="center"/>
          </w:tcPr>
          <w:p w:rsidR="001D1FE4" w14:paraId="646C3FF3" w14:textId="77777777">
            <w:pPr>
              <w:pStyle w:val="Tab1MiddleColNonGrasCentre"/>
            </w:pPr>
            <w:r>
              <w:t>EUR</w:t>
            </w:r>
          </w:p>
        </w:tc>
        <w:tc>
          <w:tcPr>
            <w:tcW w:w="1980" w:type="dxa"/>
            <w:tcBorders>
              <w:left w:val="single" w:sz="4" w:space="0" w:color="000000"/>
              <w:right w:val="single" w:sz="4" w:space="0" w:color="000000"/>
            </w:tcBorders>
            <w:tcMar>
              <w:top w:w="0" w:type="dxa"/>
              <w:left w:w="0" w:type="dxa"/>
              <w:bottom w:w="0" w:type="dxa"/>
              <w:right w:w="0" w:type="dxa"/>
            </w:tcMar>
            <w:vAlign w:val="center"/>
          </w:tcPr>
          <w:p w:rsidR="001D1FE4" w14:paraId="27DE2CF6" w14:textId="77777777">
            <w:pPr>
              <w:pStyle w:val="Tab3LastColNonGras"/>
            </w:pPr>
            <w:r>
              <w:t>3,404,951</w:t>
            </w:r>
          </w:p>
        </w:tc>
        <w:tc>
          <w:tcPr>
            <w:tcW w:w="1960" w:type="dxa"/>
            <w:tcBorders>
              <w:left w:val="single" w:sz="4" w:space="0" w:color="000000"/>
              <w:right w:val="single" w:sz="4" w:space="0" w:color="000000"/>
            </w:tcBorders>
            <w:tcMar>
              <w:top w:w="0" w:type="dxa"/>
              <w:left w:w="0" w:type="dxa"/>
              <w:bottom w:w="0" w:type="dxa"/>
              <w:right w:w="0" w:type="dxa"/>
            </w:tcMar>
            <w:vAlign w:val="center"/>
          </w:tcPr>
          <w:p w:rsidR="001D1FE4" w14:paraId="116FB17C" w14:textId="77777777">
            <w:pPr>
              <w:pStyle w:val="Tab3LastColNonGras"/>
            </w:pPr>
            <w:r>
              <w:t>423.8940</w:t>
            </w:r>
          </w:p>
        </w:tc>
      </w:tr>
      <w:tr w14:paraId="690254DE" w14:textId="77777777">
        <w:tblPrEx>
          <w:tblW w:w="5000" w:type="pct"/>
          <w:tblLayout w:type="fixed"/>
          <w:tblLook w:val="04A0"/>
        </w:tblPrEx>
        <w:trPr>
          <w:trHeight w:hRule="exact" w:val="45"/>
        </w:trPr>
        <w:tc>
          <w:tcPr>
            <w:tcW w:w="4300" w:type="dxa"/>
            <w:tcBorders>
              <w:left w:val="single" w:sz="4" w:space="0" w:color="232323"/>
              <w:bottom w:val="single" w:sz="4" w:space="0" w:color="232323"/>
              <w:right w:val="single" w:sz="4" w:space="0" w:color="232323"/>
            </w:tcBorders>
            <w:tcMar>
              <w:top w:w="0" w:type="dxa"/>
              <w:left w:w="0" w:type="dxa"/>
              <w:bottom w:w="0" w:type="dxa"/>
              <w:right w:w="0" w:type="dxa"/>
            </w:tcMar>
          </w:tcPr>
          <w:p w:rsidR="001D1FE4" w14:paraId="530DDF00" w14:textId="77777777">
            <w:pPr>
              <w:pStyle w:val="BottomPadding"/>
            </w:pPr>
            <w:r>
              <w:t xml:space="preserve"> </w:t>
            </w:r>
          </w:p>
        </w:tc>
        <w:tc>
          <w:tcPr>
            <w:tcW w:w="1400" w:type="dxa"/>
            <w:tcBorders>
              <w:left w:val="single" w:sz="4" w:space="0" w:color="232323"/>
              <w:bottom w:val="single" w:sz="4" w:space="0" w:color="232323"/>
              <w:right w:val="single" w:sz="4" w:space="0" w:color="232323"/>
            </w:tcBorders>
            <w:tcMar>
              <w:top w:w="0" w:type="dxa"/>
              <w:left w:w="0" w:type="dxa"/>
              <w:bottom w:w="0" w:type="dxa"/>
              <w:right w:w="0" w:type="dxa"/>
            </w:tcMar>
          </w:tcPr>
          <w:p w:rsidR="001D1FE4" w14:paraId="5630EEF8" w14:textId="77777777">
            <w:pPr>
              <w:pStyle w:val="BottomPadding"/>
            </w:pPr>
            <w:r>
              <w:t xml:space="preserve"> </w:t>
            </w:r>
          </w:p>
        </w:tc>
        <w:tc>
          <w:tcPr>
            <w:tcW w:w="1980" w:type="dxa"/>
            <w:tcBorders>
              <w:left w:val="single" w:sz="4" w:space="0" w:color="232323"/>
              <w:bottom w:val="single" w:sz="4" w:space="0" w:color="232323"/>
              <w:right w:val="single" w:sz="4" w:space="0" w:color="232323"/>
            </w:tcBorders>
            <w:tcMar>
              <w:top w:w="0" w:type="dxa"/>
              <w:left w:w="0" w:type="dxa"/>
              <w:bottom w:w="0" w:type="dxa"/>
              <w:right w:w="0" w:type="dxa"/>
            </w:tcMar>
          </w:tcPr>
          <w:p w:rsidR="001D1FE4" w14:paraId="2E4C967B" w14:textId="77777777">
            <w:pPr>
              <w:pStyle w:val="BottomPadding"/>
            </w:pPr>
            <w:r>
              <w:t xml:space="preserve"> </w:t>
            </w:r>
          </w:p>
        </w:tc>
        <w:tc>
          <w:tcPr>
            <w:tcW w:w="1960" w:type="dxa"/>
            <w:tcBorders>
              <w:left w:val="single" w:sz="4" w:space="0" w:color="232323"/>
              <w:bottom w:val="single" w:sz="4" w:space="0" w:color="232323"/>
              <w:right w:val="single" w:sz="4" w:space="0" w:color="232323"/>
            </w:tcBorders>
            <w:tcMar>
              <w:top w:w="0" w:type="dxa"/>
              <w:left w:w="0" w:type="dxa"/>
              <w:bottom w:w="0" w:type="dxa"/>
              <w:right w:w="0" w:type="dxa"/>
            </w:tcMar>
          </w:tcPr>
          <w:p w:rsidR="001D1FE4" w14:paraId="4B35C639" w14:textId="77777777">
            <w:pPr>
              <w:pStyle w:val="BottomPadding"/>
            </w:pPr>
            <w:r>
              <w:t xml:space="preserve"> </w:t>
            </w:r>
          </w:p>
        </w:tc>
      </w:tr>
    </w:tbl>
    <w:p w:rsidR="001D1FE4" w14:paraId="197EB286" w14:textId="77777777">
      <w:pPr>
        <w:pStyle w:val="TechnicalBookmark"/>
        <w:sectPr>
          <w:headerReference w:type="default" r:id="rId30"/>
          <w:footerReference w:type="default" r:id="rId31"/>
          <w:pgSz w:w="11900" w:h="16840"/>
          <w:pgMar w:top="2154" w:right="1134" w:bottom="1134" w:left="1134" w:header="400" w:footer="400" w:gutter="0"/>
          <w:cols w:space="720"/>
        </w:sectPr>
      </w:pPr>
    </w:p>
    <w:p w:rsidR="001D1FE4" w14:paraId="2C938B68" w14:textId="77777777">
      <w:pPr>
        <w:spacing w:line="15" w:lineRule="exact"/>
      </w:pPr>
    </w:p>
    <w:p w:rsidR="001D1FE4" w14:paraId="3357EE9F" w14:textId="77777777">
      <w:pPr>
        <w:pStyle w:val="TechnicalBookmark"/>
      </w:pPr>
      <w:r>
        <w:fldChar w:fldCharType="begin"/>
      </w:r>
      <w:r>
        <w:instrText xml:space="preserve"> SET 4D78BB4ED4E7C06A53AB02DFDFA821F6 "" </w:instrText>
      </w:r>
      <w:r>
        <w:fldChar w:fldCharType="separate"/>
      </w:r>
      <w:bookmarkStart w:id="101" w:name="4D78BB4ED4E7C06A53AB02DFDFA821F6"/>
      <w:bookmarkEnd w:id="101"/>
      <w:r>
        <w:fldChar w:fldCharType="end"/>
      </w:r>
    </w:p>
    <w:p w:rsidR="001D1FE4" w14:paraId="4F6A1B6F" w14:textId="77777777">
      <w:pPr>
        <w:pStyle w:val="H1"/>
      </w:pPr>
      <w:bookmarkStart w:id="102" w:name="Informations_about_the_Fund"/>
      <w:bookmarkEnd w:id="102"/>
      <w:r>
        <w:t>Informations</w:t>
      </w:r>
      <w:r>
        <w:t xml:space="preserve"> about the Fund</w:t>
      </w:r>
    </w:p>
    <w:p w:rsidR="001D1FE4" w14:paraId="34AB4AB7" w14:textId="77777777">
      <w:pPr>
        <w:pStyle w:val="RefToc1"/>
      </w:pPr>
      <w:bookmarkStart w:id="103" w:name="BK_BFB7BAE791B0C1A86A23E6EAAC6CE55B"/>
      <w:bookmarkEnd w:id="103"/>
      <w:bookmarkStart w:id="104" w:name="_Toc256000020"/>
      <w:r>
        <w:t>Informations</w:t>
      </w:r>
      <w:r>
        <w:t xml:space="preserve"> about the Fund</w:t>
      </w:r>
      <w:bookmarkEnd w:id="104"/>
    </w:p>
    <w:p w:rsidR="001D1FE4" w14:paraId="2A5E1CB5" w14:textId="77777777">
      <w:pPr>
        <w:pStyle w:val="TechnicalBookmark"/>
      </w:pPr>
      <w:r>
        <w:fldChar w:fldCharType="begin"/>
      </w:r>
      <w:r>
        <w:instrText xml:space="preserve"> SET 7FE7E588A66B80D3C729B9E5CB6633C0 "" </w:instrText>
      </w:r>
      <w:r>
        <w:fldChar w:fldCharType="separate"/>
      </w:r>
      <w:bookmarkStart w:id="105" w:name="7FE7E588A66B80D3C729B9E5CB6633C0"/>
      <w:bookmarkEnd w:id="105"/>
      <w:r>
        <w:fldChar w:fldCharType="end"/>
      </w:r>
    </w:p>
    <w:p w:rsidR="00A77B3E" w14:paraId="77801781" w14:textId="77777777">
      <w:pPr>
        <w:jc w:val="both"/>
        <w:rPr>
          <w:rFonts w:ascii="Arial" w:eastAsia="Arial" w:hAnsi="Arial" w:cs="Arial"/>
          <w:sz w:val="20"/>
        </w:rPr>
        <w:sectPr>
          <w:pgSz w:w="11900" w:h="16840"/>
          <w:pgMar w:top="1440" w:right="1134" w:bottom="1440" w:left="1134" w:header="720" w:footer="720" w:gutter="0"/>
          <w:cols w:space="720"/>
          <w:docGrid w:linePitch="360"/>
        </w:sectPr>
      </w:pPr>
      <w:bookmarkStart w:id="106" w:name="c7361df1c4046d5aa116bd3f55c4badad_START"/>
      <w:bookmarkEnd w:id="106"/>
      <w:r>
        <w:rPr>
          <w:noProof/>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9758" cy="10693400"/>
            <wp:effectExtent l="0" t="0" r="0" b="0"/>
            <wp:wrapNone/>
            <wp:docPr id="891847300" name="Image 89184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47300" name=""/>
                    <pic:cNvPicPr>
                      <a:picLocks noChangeAspect="1"/>
                    </pic:cNvPicPr>
                  </pic:nvPicPr>
                  <pic:blipFill>
                    <a:blip xmlns:r="http://schemas.openxmlformats.org/officeDocument/2006/relationships" r:embed="rId32"/>
                    <a:stretch>
                      <a:fillRect/>
                    </a:stretch>
                  </pic:blipFill>
                  <pic:spPr>
                    <a:xfrm>
                      <a:off x="0" y="0"/>
                      <a:ext cx="7559758" cy="10693400"/>
                    </a:xfrm>
                    <a:prstGeom prst="rect">
                      <a:avLst/>
                    </a:prstGeom>
                  </pic:spPr>
                </pic:pic>
              </a:graphicData>
            </a:graphic>
          </wp:anchor>
        </w:drawing>
      </w:r>
    </w:p>
    <w:p w:rsidR="00A77B3E" w14:paraId="0812A235" w14:textId="77777777">
      <w:pPr>
        <w:jc w:val="both"/>
        <w:rPr>
          <w:rFonts w:ascii="Arial" w:eastAsia="Arial" w:hAnsi="Arial" w:cs="Arial"/>
          <w:sz w:val="20"/>
        </w:rPr>
        <w:sectPr>
          <w:pgSz w:w="11900" w:h="16840"/>
          <w:pgMar w:top="1440" w:right="1134" w:bottom="1440" w:left="1134" w:header="720" w:footer="720" w:gutter="0"/>
          <w:cols w:space="720"/>
          <w:docGrid w:linePitch="360"/>
        </w:sectPr>
      </w:pPr>
      <w:r>
        <w:rPr>
          <w:noProof/>
        </w:rPr>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758" cy="10693400"/>
            <wp:effectExtent l="0" t="0" r="0" b="0"/>
            <wp:wrapNone/>
            <wp:docPr id="100003" name="Imag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33"/>
                    <a:stretch>
                      <a:fillRect/>
                    </a:stretch>
                  </pic:blipFill>
                  <pic:spPr>
                    <a:xfrm>
                      <a:off x="0" y="0"/>
                      <a:ext cx="7559758" cy="10693400"/>
                    </a:xfrm>
                    <a:prstGeom prst="rect">
                      <a:avLst/>
                    </a:prstGeom>
                  </pic:spPr>
                </pic:pic>
              </a:graphicData>
            </a:graphic>
          </wp:anchor>
        </w:drawing>
      </w:r>
    </w:p>
    <w:p w:rsidR="00A77B3E" w14:paraId="4DE585EC" w14:textId="77777777">
      <w:pPr>
        <w:jc w:val="both"/>
        <w:rPr>
          <w:rFonts w:ascii="Arial" w:eastAsia="Arial" w:hAnsi="Arial" w:cs="Arial"/>
          <w:sz w:val="20"/>
        </w:rPr>
      </w:pPr>
      <w:r>
        <w:rPr>
          <w:noProof/>
        </w:rPr>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758" cy="10693400"/>
            <wp:effectExtent l="0" t="0" r="0" b="0"/>
            <wp:wrapNone/>
            <wp:docPr id="764512503" name="Image 76451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2503" name=""/>
                    <pic:cNvPicPr>
                      <a:picLocks noChangeAspect="1"/>
                    </pic:cNvPicPr>
                  </pic:nvPicPr>
                  <pic:blipFill>
                    <a:blip xmlns:r="http://schemas.openxmlformats.org/officeDocument/2006/relationships" r:embed="rId34"/>
                    <a:stretch>
                      <a:fillRect/>
                    </a:stretch>
                  </pic:blipFill>
                  <pic:spPr>
                    <a:xfrm>
                      <a:off x="0" y="0"/>
                      <a:ext cx="7559758" cy="10693400"/>
                    </a:xfrm>
                    <a:prstGeom prst="rect">
                      <a:avLst/>
                    </a:prstGeom>
                  </pic:spPr>
                </pic:pic>
              </a:graphicData>
            </a:graphic>
          </wp:anchor>
        </w:drawing>
      </w:r>
    </w:p>
    <w:p w:rsidR="001D1FE4" w14:paraId="794F9130" w14:textId="77777777">
      <w:pPr>
        <w:pStyle w:val="ContributionStart"/>
        <w:sectPr>
          <w:headerReference w:type="default" r:id="rId35"/>
          <w:footerReference w:type="default" r:id="rId36"/>
          <w:pgSz w:w="11900" w:h="16840"/>
          <w:pgMar w:top="2154" w:right="1134" w:bottom="1134" w:left="1134" w:header="400" w:footer="400" w:gutter="0"/>
          <w:cols w:space="720"/>
        </w:sectPr>
      </w:pPr>
      <w:bookmarkStart w:id="107" w:name="c7361df1c4046d5aa116bd3f55c4badad_END"/>
      <w:bookmarkEnd w:id="107"/>
    </w:p>
    <w:p w:rsidR="001D1FE4" w14:paraId="7C81D233" w14:textId="77777777">
      <w:pPr>
        <w:ind w:right="9900"/>
        <w:rPr>
          <w:rFonts w:ascii="Arial" w:eastAsia="Arial" w:hAnsi="Arial" w:cs="Arial"/>
          <w:sz w:val="18"/>
        </w:rPr>
      </w:pPr>
      <w:bookmarkStart w:id="108" w:name="BACKCOVER_START"/>
      <w:bookmarkEnd w:id="108"/>
    </w:p>
    <w:tbl>
      <w:tblPr>
        <w:tblW w:w="0" w:type="auto"/>
        <w:tblInd w:w="800" w:type="dxa"/>
        <w:tblLayout w:type="fixed"/>
        <w:tblLook w:val="04A0"/>
      </w:tblPr>
      <w:tblGrid>
        <w:gridCol w:w="20"/>
        <w:gridCol w:w="20"/>
        <w:gridCol w:w="6980"/>
        <w:gridCol w:w="580"/>
        <w:gridCol w:w="2600"/>
        <w:gridCol w:w="620"/>
        <w:gridCol w:w="260"/>
      </w:tblGrid>
      <w:tr w14:paraId="0C7D9435" w14:textId="77777777">
        <w:tblPrEx>
          <w:tblW w:w="0" w:type="auto"/>
          <w:tblInd w:w="800" w:type="dxa"/>
          <w:tblLayout w:type="fixed"/>
          <w:tblLook w:val="04A0"/>
        </w:tblPrEx>
        <w:tc>
          <w:tcPr>
            <w:tcW w:w="20" w:type="dxa"/>
            <w:tcMar>
              <w:top w:w="0" w:type="dxa"/>
              <w:left w:w="0" w:type="dxa"/>
              <w:bottom w:w="0" w:type="dxa"/>
              <w:right w:w="0" w:type="dxa"/>
            </w:tcMar>
          </w:tcPr>
          <w:p w:rsidR="001D1FE4" w14:paraId="1B69E0CC" w14:textId="77777777"/>
        </w:tc>
        <w:tc>
          <w:tcPr>
            <w:tcW w:w="20" w:type="dxa"/>
            <w:tcMar>
              <w:top w:w="0" w:type="dxa"/>
              <w:left w:w="0" w:type="dxa"/>
              <w:bottom w:w="0" w:type="dxa"/>
              <w:right w:w="0" w:type="dxa"/>
            </w:tcMar>
          </w:tcPr>
          <w:p w:rsidR="001D1FE4" w14:paraId="47E1A5BC" w14:textId="77777777"/>
        </w:tc>
        <w:tc>
          <w:tcPr>
            <w:tcW w:w="6980" w:type="dxa"/>
            <w:tcMar>
              <w:top w:w="0" w:type="dxa"/>
              <w:left w:w="0" w:type="dxa"/>
              <w:bottom w:w="0" w:type="dxa"/>
              <w:right w:w="0" w:type="dxa"/>
            </w:tcMar>
          </w:tcPr>
          <w:p w:rsidR="001D1FE4" w14:paraId="369FFCE8" w14:textId="77777777"/>
        </w:tc>
        <w:tc>
          <w:tcPr>
            <w:tcW w:w="580" w:type="dxa"/>
            <w:tcMar>
              <w:top w:w="0" w:type="dxa"/>
              <w:left w:w="0" w:type="dxa"/>
              <w:bottom w:w="0" w:type="dxa"/>
              <w:right w:w="0" w:type="dxa"/>
            </w:tcMar>
          </w:tcPr>
          <w:p w:rsidR="001D1FE4" w14:paraId="32B6216E" w14:textId="77777777"/>
        </w:tc>
        <w:tc>
          <w:tcPr>
            <w:tcW w:w="2600" w:type="dxa"/>
            <w:tcMar>
              <w:top w:w="0" w:type="dxa"/>
              <w:left w:w="0" w:type="dxa"/>
              <w:bottom w:w="0" w:type="dxa"/>
              <w:right w:w="0" w:type="dxa"/>
            </w:tcMar>
          </w:tcPr>
          <w:p w:rsidR="001D1FE4" w14:paraId="102D47F0" w14:textId="77777777"/>
        </w:tc>
        <w:tc>
          <w:tcPr>
            <w:tcW w:w="620" w:type="dxa"/>
            <w:tcMar>
              <w:top w:w="0" w:type="dxa"/>
              <w:left w:w="0" w:type="dxa"/>
              <w:bottom w:w="0" w:type="dxa"/>
              <w:right w:w="0" w:type="dxa"/>
            </w:tcMar>
          </w:tcPr>
          <w:p w:rsidR="001D1FE4" w14:paraId="342D86E6" w14:textId="77777777"/>
        </w:tc>
        <w:tc>
          <w:tcPr>
            <w:tcW w:w="260" w:type="dxa"/>
            <w:tcMar>
              <w:top w:w="0" w:type="dxa"/>
              <w:left w:w="0" w:type="dxa"/>
              <w:bottom w:w="0" w:type="dxa"/>
              <w:right w:w="0" w:type="dxa"/>
            </w:tcMar>
          </w:tcPr>
          <w:p w:rsidR="001D1FE4" w14:paraId="519CEEAF" w14:textId="77777777"/>
        </w:tc>
      </w:tr>
      <w:tr w14:paraId="61D4495F" w14:textId="77777777">
        <w:tblPrEx>
          <w:tblW w:w="0" w:type="auto"/>
          <w:tblInd w:w="800" w:type="dxa"/>
          <w:tblLayout w:type="fixed"/>
          <w:tblLook w:val="04A0"/>
        </w:tblPrEx>
        <w:trPr>
          <w:trHeight w:val="11805"/>
        </w:trPr>
        <w:tc>
          <w:tcPr>
            <w:tcW w:w="20" w:type="dxa"/>
            <w:tcMar>
              <w:top w:w="0" w:type="dxa"/>
              <w:left w:w="0" w:type="dxa"/>
              <w:bottom w:w="0" w:type="dxa"/>
              <w:right w:w="0" w:type="dxa"/>
            </w:tcMar>
          </w:tcPr>
          <w:p w:rsidR="001D1FE4" w14:paraId="48AB668E" w14:textId="77777777"/>
        </w:tc>
        <w:tc>
          <w:tcPr>
            <w:tcW w:w="20" w:type="dxa"/>
            <w:tcMar>
              <w:top w:w="0" w:type="dxa"/>
              <w:left w:w="0" w:type="dxa"/>
              <w:bottom w:w="0" w:type="dxa"/>
              <w:right w:w="0" w:type="dxa"/>
            </w:tcMar>
          </w:tcPr>
          <w:p w:rsidR="001D1FE4" w14:paraId="728A435A" w14:textId="77777777"/>
        </w:tc>
        <w:tc>
          <w:tcPr>
            <w:tcW w:w="11040" w:type="dxa"/>
            <w:gridSpan w:val="5"/>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3D46D7DF" w14:textId="77777777"/>
        </w:tc>
      </w:tr>
      <w:tr w14:paraId="050AE2FB" w14:textId="77777777">
        <w:tblPrEx>
          <w:tblW w:w="0" w:type="auto"/>
          <w:tblInd w:w="800" w:type="dxa"/>
          <w:tblLayout w:type="fixed"/>
          <w:tblLook w:val="04A0"/>
        </w:tblPrEx>
        <w:tc>
          <w:tcPr>
            <w:tcW w:w="20" w:type="dxa"/>
            <w:tcMar>
              <w:top w:w="0" w:type="dxa"/>
              <w:left w:w="0" w:type="dxa"/>
              <w:bottom w:w="0" w:type="dxa"/>
              <w:right w:w="0" w:type="dxa"/>
            </w:tcMar>
          </w:tcPr>
          <w:p w:rsidR="001D1FE4" w14:paraId="280FA6AB" w14:textId="77777777"/>
        </w:tc>
        <w:tc>
          <w:tcPr>
            <w:tcW w:w="10800" w:type="dxa"/>
            <w:gridSpan w:val="5"/>
            <w:tcMar>
              <w:top w:w="0" w:type="dxa"/>
              <w:left w:w="0" w:type="dxa"/>
              <w:bottom w:w="0" w:type="dxa"/>
              <w:right w:w="0" w:type="dxa"/>
            </w:tcMar>
          </w:tcPr>
          <w:p w:rsidR="001D1FE4" w14:paraId="7B79A9D6" w14:textId="77777777"/>
        </w:tc>
        <w:tc>
          <w:tcPr>
            <w:tcW w:w="260" w:type="dxa"/>
            <w:tcMar>
              <w:top w:w="0" w:type="dxa"/>
              <w:left w:w="0" w:type="dxa"/>
              <w:bottom w:w="0" w:type="dxa"/>
              <w:right w:w="0" w:type="dxa"/>
            </w:tcMar>
          </w:tcPr>
          <w:p w:rsidR="001D1FE4" w14:paraId="05756E08" w14:textId="77777777"/>
        </w:tc>
      </w:tr>
      <w:tr w14:paraId="1204F380" w14:textId="77777777">
        <w:tblPrEx>
          <w:tblW w:w="0" w:type="auto"/>
          <w:tblInd w:w="800" w:type="dxa"/>
          <w:tblLayout w:type="fixed"/>
          <w:tblLook w:val="04A0"/>
        </w:tblPrEx>
        <w:trPr>
          <w:trHeight w:val="385"/>
        </w:trPr>
        <w:tc>
          <w:tcPr>
            <w:tcW w:w="20" w:type="dxa"/>
            <w:tcMar>
              <w:top w:w="0" w:type="dxa"/>
              <w:left w:w="0" w:type="dxa"/>
              <w:bottom w:w="0" w:type="dxa"/>
              <w:right w:w="0" w:type="dxa"/>
            </w:tcMar>
          </w:tcPr>
          <w:p w:rsidR="001D1FE4" w14:paraId="0DB261E5" w14:textId="77777777"/>
        </w:tc>
        <w:tc>
          <w:tcPr>
            <w:tcW w:w="20" w:type="dxa"/>
            <w:tcMar>
              <w:top w:w="0" w:type="dxa"/>
              <w:left w:w="0" w:type="dxa"/>
              <w:bottom w:w="0" w:type="dxa"/>
              <w:right w:w="0" w:type="dxa"/>
            </w:tcMar>
          </w:tcPr>
          <w:p w:rsidR="001D1FE4" w14:paraId="0F625633" w14:textId="77777777"/>
        </w:tc>
        <w:tc>
          <w:tcPr>
            <w:tcW w:w="6980" w:type="dxa"/>
            <w:tcMar>
              <w:top w:w="0" w:type="dxa"/>
              <w:left w:w="0" w:type="dxa"/>
              <w:bottom w:w="0" w:type="dxa"/>
              <w:right w:w="0" w:type="dxa"/>
            </w:tcMar>
          </w:tcPr>
          <w:p w:rsidR="001D1FE4" w14:paraId="4A91AB5B" w14:textId="77777777"/>
        </w:tc>
        <w:tc>
          <w:tcPr>
            <w:tcW w:w="4060" w:type="dxa"/>
            <w:gridSpan w:val="4"/>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5167B12D" w14:textId="77777777"/>
        </w:tc>
      </w:tr>
      <w:tr w14:paraId="3A0404D9" w14:textId="77777777">
        <w:tblPrEx>
          <w:tblW w:w="0" w:type="auto"/>
          <w:tblInd w:w="800" w:type="dxa"/>
          <w:tblLayout w:type="fixed"/>
          <w:tblLook w:val="04A0"/>
        </w:tblPrEx>
        <w:trPr>
          <w:trHeight w:val="985"/>
        </w:trPr>
        <w:tc>
          <w:tcPr>
            <w:tcW w:w="20" w:type="dxa"/>
            <w:tcMar>
              <w:top w:w="0" w:type="dxa"/>
              <w:left w:w="0" w:type="dxa"/>
              <w:bottom w:w="0" w:type="dxa"/>
              <w:right w:w="0" w:type="dxa"/>
            </w:tcMar>
          </w:tcPr>
          <w:p w:rsidR="001D1FE4" w14:paraId="62FE3B68" w14:textId="77777777"/>
        </w:tc>
        <w:tc>
          <w:tcPr>
            <w:tcW w:w="7000" w:type="dxa"/>
            <w:gridSpan w:val="2"/>
            <w:vMerge w:val="restart"/>
            <w:tcMar>
              <w:top w:w="0" w:type="dxa"/>
              <w:left w:w="0" w:type="dxa"/>
              <w:bottom w:w="0" w:type="dxa"/>
              <w:right w:w="0" w:type="dxa"/>
            </w:tcMar>
          </w:tcPr>
          <w:p w:rsidR="001D1FE4" w14:paraId="4E39F0AD" w14:textId="77777777">
            <w:pPr>
              <w:pStyle w:val="NormalNoContent"/>
              <w:spacing w:line="45" w:lineRule="exact"/>
              <w:rPr>
                <w:sz w:val="5"/>
              </w:rPr>
            </w:pPr>
          </w:p>
          <w:p w:rsidR="001D1FE4" w14:paraId="1FD30C45" w14:textId="77777777">
            <w:pPr>
              <w:spacing w:after="30"/>
              <w:rPr>
                <w:rFonts w:ascii="Arial" w:eastAsia="Arial" w:hAnsi="Arial" w:cs="Arial"/>
                <w:color w:val="00A0E3"/>
                <w:sz w:val="20"/>
              </w:rPr>
            </w:pPr>
            <w:r>
              <w:rPr>
                <w:rFonts w:ascii="Arial" w:eastAsia="Arial" w:hAnsi="Arial" w:cs="Arial"/>
                <w:color w:val="00A0E3"/>
                <w:sz w:val="20"/>
              </w:rPr>
              <w:t>LEGAL NOTICE</w:t>
            </w:r>
          </w:p>
          <w:p w:rsidR="001D1FE4" w14:paraId="7E8A6A5C" w14:textId="77777777">
            <w:pPr>
              <w:pStyle w:val="NormalNoContent"/>
              <w:spacing w:after="15" w:line="240" w:lineRule="exact"/>
              <w:rPr>
                <w:sz w:val="24"/>
              </w:rPr>
            </w:pPr>
          </w:p>
          <w:p w:rsidR="001D1FE4" w14:paraId="1F1F4D93" w14:textId="77777777">
            <w:pPr>
              <w:pStyle w:val="CoverPropertyValue1"/>
            </w:pPr>
            <w:r>
              <w:t xml:space="preserve">Amundi Asset </w:t>
            </w:r>
            <w:r>
              <w:t>Management</w:t>
            </w:r>
          </w:p>
          <w:p w:rsidR="001D1FE4" w14:paraId="0EEFC783" w14:textId="77777777">
            <w:pPr>
              <w:pStyle w:val="CoverPropertyValue1"/>
            </w:pPr>
            <w:r>
              <w:t>Registered office : 91-93 boulevard Pasteur - 75015 Paris - France.</w:t>
            </w:r>
          </w:p>
          <w:p w:rsidR="001D1FE4" w14:paraId="1FC5AE87" w14:textId="77777777">
            <w:pPr>
              <w:pStyle w:val="CoverPropertyValue1"/>
            </w:pPr>
            <w:r>
              <w:t>Postal address : 91-93 boulevard Pasteur CS21564 75730 Paris Cedex 15 - France.</w:t>
            </w:r>
          </w:p>
          <w:p w:rsidR="001D1FE4" w14:paraId="7DC544E2" w14:textId="77777777">
            <w:pPr>
              <w:pStyle w:val="CoverPropertyValue1"/>
            </w:pPr>
            <w:r>
              <w:t>Tel. +33 (0)1 76 33 30 30- amundi.com</w:t>
            </w:r>
          </w:p>
          <w:p w:rsidR="001D1FE4" w:rsidRPr="00887563" w14:paraId="13F09C1F" w14:textId="77777777">
            <w:pPr>
              <w:pStyle w:val="CoverPropertyValue1"/>
              <w:rPr>
                <w:lang w:val="fr-FR"/>
              </w:rPr>
            </w:pPr>
            <w:r w:rsidRPr="00887563">
              <w:rPr>
                <w:lang w:val="fr-FR"/>
              </w:rPr>
              <w:t xml:space="preserve">French “société par actions </w:t>
            </w:r>
            <w:r w:rsidRPr="00887563">
              <w:rPr>
                <w:lang w:val="fr-FR"/>
              </w:rPr>
              <w:t xml:space="preserve">simplifiée”-SAS. 1 143 615 555 € capital </w:t>
            </w:r>
            <w:r w:rsidRPr="00887563">
              <w:rPr>
                <w:lang w:val="fr-FR"/>
              </w:rPr>
              <w:t>amount</w:t>
            </w:r>
            <w:r w:rsidRPr="00887563">
              <w:rPr>
                <w:lang w:val="fr-FR"/>
              </w:rPr>
              <w:t>.</w:t>
            </w:r>
          </w:p>
          <w:tbl>
            <w:tblPr>
              <w:tblW w:w="0" w:type="auto"/>
              <w:tblLayout w:type="fixed"/>
              <w:tblLook w:val="04A0"/>
            </w:tblPr>
            <w:tblGrid>
              <w:gridCol w:w="7000"/>
            </w:tblGrid>
            <w:tr w14:paraId="35FAF189" w14:textId="77777777">
              <w:tblPrEx>
                <w:tblW w:w="0" w:type="auto"/>
                <w:tblLayout w:type="fixed"/>
                <w:tblLook w:val="04A0"/>
              </w:tblPrEx>
              <w:trPr>
                <w:trHeight w:val="185"/>
              </w:trPr>
              <w:tc>
                <w:tcPr>
                  <w:tcW w:w="7000" w:type="dxa"/>
                  <w:vMerge w:val="restart"/>
                  <w:tcMar>
                    <w:top w:w="0" w:type="dxa"/>
                    <w:left w:w="0" w:type="dxa"/>
                    <w:bottom w:w="0" w:type="dxa"/>
                    <w:right w:w="0" w:type="dxa"/>
                  </w:tcMar>
                </w:tcPr>
                <w:p w:rsidR="001D1FE4" w14:paraId="10A21B38" w14:textId="77777777">
                  <w:pPr>
                    <w:pStyle w:val="CoverPropertyValue1"/>
                    <w:spacing w:line="184" w:lineRule="exact"/>
                  </w:pPr>
                  <w:r>
                    <w:t>Licensed by the French Market Regulator (AMF) as a portfolio management company reg N° GP 04 000 036.</w:t>
                  </w:r>
                </w:p>
              </w:tc>
            </w:tr>
            <w:tr w14:paraId="5E3FF81F" w14:textId="77777777">
              <w:tblPrEx>
                <w:tblW w:w="0" w:type="auto"/>
                <w:tblLayout w:type="fixed"/>
                <w:tblLook w:val="04A0"/>
              </w:tblPrEx>
              <w:trPr>
                <w:trHeight w:val="184"/>
              </w:trPr>
              <w:tc>
                <w:tcPr>
                  <w:tcW w:w="7000" w:type="dxa"/>
                  <w:vMerge w:val="restart"/>
                  <w:tcMar>
                    <w:top w:w="0" w:type="dxa"/>
                    <w:left w:w="0" w:type="dxa"/>
                    <w:bottom w:w="0" w:type="dxa"/>
                    <w:right w:w="0" w:type="dxa"/>
                  </w:tcMar>
                </w:tcPr>
                <w:p w:rsidR="001D1FE4" w:rsidRPr="00887563" w14:paraId="7710E577" w14:textId="77777777">
                  <w:pPr>
                    <w:pStyle w:val="CoverPropertyValue1"/>
                    <w:rPr>
                      <w:lang w:val="fr-FR"/>
                    </w:rPr>
                  </w:pPr>
                  <w:r w:rsidRPr="00887563">
                    <w:rPr>
                      <w:lang w:val="fr-FR"/>
                    </w:rPr>
                    <w:t>Siren</w:t>
                  </w:r>
                  <w:r w:rsidRPr="00887563">
                    <w:rPr>
                      <w:lang w:val="fr-FR"/>
                    </w:rPr>
                    <w:t xml:space="preserve"> : 437 574 452 RCS Paris - Siret : 43757445200029 - Code APE : 6630 Z - N° Identification</w:t>
                  </w:r>
                </w:p>
              </w:tc>
            </w:tr>
            <w:tr w14:paraId="4C218BE9" w14:textId="77777777">
              <w:tblPrEx>
                <w:tblW w:w="0" w:type="auto"/>
                <w:tblLayout w:type="fixed"/>
                <w:tblLook w:val="04A0"/>
              </w:tblPrEx>
              <w:trPr>
                <w:trHeight w:val="23"/>
              </w:trPr>
              <w:tc>
                <w:tcPr>
                  <w:tcW w:w="7000" w:type="dxa"/>
                  <w:vMerge/>
                  <w:tcMar>
                    <w:top w:w="0" w:type="dxa"/>
                    <w:left w:w="0" w:type="dxa"/>
                    <w:bottom w:w="0" w:type="dxa"/>
                    <w:right w:w="0" w:type="dxa"/>
                  </w:tcMar>
                </w:tcPr>
                <w:p w:rsidR="001D1FE4" w:rsidRPr="00887563" w14:paraId="571E9AB2" w14:textId="77777777">
                  <w:pPr>
                    <w:rPr>
                      <w:lang w:val="fr-FR"/>
                    </w:rPr>
                  </w:pPr>
                </w:p>
              </w:tc>
            </w:tr>
          </w:tbl>
          <w:p w:rsidR="001D1FE4" w14:paraId="3E013D0A" w14:textId="77777777">
            <w:pPr>
              <w:pStyle w:val="CoverPropertyValue1"/>
              <w:spacing w:after="150"/>
            </w:pPr>
            <w:r>
              <w:t>TVA :</w:t>
            </w:r>
            <w:r>
              <w:t xml:space="preserve"> FR58437574452.</w:t>
            </w:r>
          </w:p>
          <w:tbl>
            <w:tblPr>
              <w:tblW w:w="0" w:type="auto"/>
              <w:tblLayout w:type="fixed"/>
              <w:tblLook w:val="04A0"/>
            </w:tblPr>
            <w:tblGrid>
              <w:gridCol w:w="1500"/>
            </w:tblGrid>
            <w:tr w14:paraId="2D8182A3" w14:textId="77777777">
              <w:tblPrEx>
                <w:tblW w:w="0" w:type="auto"/>
                <w:tblLayout w:type="fixed"/>
                <w:tblLook w:val="04A0"/>
              </w:tblPrEx>
              <w:trPr>
                <w:trHeight w:hRule="exact" w:val="65"/>
              </w:trPr>
              <w:tc>
                <w:tcPr>
                  <w:tcW w:w="1500" w:type="dxa"/>
                  <w:shd w:val="clear" w:color="003C64" w:fill="003C64"/>
                  <w:tcMar>
                    <w:top w:w="0" w:type="dxa"/>
                    <w:left w:w="0" w:type="dxa"/>
                    <w:bottom w:w="0" w:type="dxa"/>
                    <w:right w:w="0" w:type="dxa"/>
                  </w:tcMar>
                </w:tcPr>
                <w:p w:rsidR="001D1FE4" w14:paraId="508F88D7" w14:textId="77777777"/>
              </w:tc>
            </w:tr>
          </w:tbl>
          <w:p w:rsidR="001D1FE4" w14:paraId="5C7D7B95" w14:textId="77777777"/>
        </w:tc>
        <w:tc>
          <w:tcPr>
            <w:tcW w:w="4060" w:type="dxa"/>
            <w:gridSpan w:val="4"/>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54FAF133" w14:textId="77777777"/>
        </w:tc>
      </w:tr>
      <w:tr w14:paraId="1B3D36FD" w14:textId="77777777">
        <w:tblPrEx>
          <w:tblW w:w="0" w:type="auto"/>
          <w:tblInd w:w="800" w:type="dxa"/>
          <w:tblLayout w:type="fixed"/>
          <w:tblLook w:val="04A0"/>
        </w:tblPrEx>
        <w:trPr>
          <w:trHeight w:val="1185"/>
        </w:trPr>
        <w:tc>
          <w:tcPr>
            <w:tcW w:w="20" w:type="dxa"/>
            <w:tcMar>
              <w:top w:w="0" w:type="dxa"/>
              <w:left w:w="0" w:type="dxa"/>
              <w:bottom w:w="0" w:type="dxa"/>
              <w:right w:w="0" w:type="dxa"/>
            </w:tcMar>
          </w:tcPr>
          <w:p w:rsidR="001D1FE4" w14:paraId="473AD212" w14:textId="77777777"/>
        </w:tc>
        <w:tc>
          <w:tcPr>
            <w:tcW w:w="7000" w:type="dxa"/>
            <w:gridSpan w:val="2"/>
            <w:vMerge/>
            <w:tcMar>
              <w:top w:w="0" w:type="dxa"/>
              <w:left w:w="0" w:type="dxa"/>
              <w:bottom w:w="0" w:type="dxa"/>
              <w:right w:w="0" w:type="dxa"/>
            </w:tcMar>
          </w:tcPr>
          <w:p w:rsidR="001D1FE4" w14:paraId="3699E331" w14:textId="77777777"/>
        </w:tc>
        <w:tc>
          <w:tcPr>
            <w:tcW w:w="580" w:type="dxa"/>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48ADA2CC" w14:textId="77777777"/>
        </w:tc>
        <w:tc>
          <w:tcPr>
            <w:tcW w:w="2600" w:type="dxa"/>
            <w:tcMar>
              <w:top w:w="0" w:type="dxa"/>
              <w:left w:w="0" w:type="dxa"/>
              <w:bottom w:w="0" w:type="dxa"/>
              <w:right w:w="0" w:type="dxa"/>
            </w:tcMar>
          </w:tcPr>
          <w:p w:rsidR="001D1FE4" w14:paraId="484B3756" w14:textId="77777777">
            <w:r>
              <w:rPr>
                <w:noProof/>
              </w:rPr>
              <w:drawing>
                <wp:inline distT="0" distB="0" distL="0" distR="0">
                  <wp:extent cx="1625600" cy="75974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5600" cy="759745"/>
                          </a:xfrm>
                          <a:prstGeom prst="rect">
                            <a:avLst/>
                          </a:prstGeom>
                          <a:noFill/>
                          <a:ln>
                            <a:noFill/>
                          </a:ln>
                        </pic:spPr>
                      </pic:pic>
                    </a:graphicData>
                  </a:graphic>
                </wp:inline>
              </w:drawing>
            </w:r>
          </w:p>
        </w:tc>
        <w:tc>
          <w:tcPr>
            <w:tcW w:w="880" w:type="dxa"/>
            <w:gridSpan w:val="2"/>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0896C62C" w14:textId="77777777"/>
        </w:tc>
      </w:tr>
      <w:tr w14:paraId="181EBFAD" w14:textId="77777777">
        <w:tblPrEx>
          <w:tblW w:w="0" w:type="auto"/>
          <w:tblInd w:w="800" w:type="dxa"/>
          <w:tblLayout w:type="fixed"/>
          <w:tblLook w:val="04A0"/>
        </w:tblPrEx>
        <w:trPr>
          <w:trHeight w:val="425"/>
        </w:trPr>
        <w:tc>
          <w:tcPr>
            <w:tcW w:w="20" w:type="dxa"/>
            <w:tcMar>
              <w:top w:w="0" w:type="dxa"/>
              <w:left w:w="0" w:type="dxa"/>
              <w:bottom w:w="0" w:type="dxa"/>
              <w:right w:w="0" w:type="dxa"/>
            </w:tcMar>
          </w:tcPr>
          <w:p w:rsidR="001D1FE4" w14:paraId="167359CF" w14:textId="77777777"/>
        </w:tc>
        <w:tc>
          <w:tcPr>
            <w:tcW w:w="7000" w:type="dxa"/>
            <w:gridSpan w:val="2"/>
            <w:vMerge/>
            <w:tcMar>
              <w:top w:w="0" w:type="dxa"/>
              <w:left w:w="0" w:type="dxa"/>
              <w:bottom w:w="0" w:type="dxa"/>
              <w:right w:w="0" w:type="dxa"/>
            </w:tcMar>
          </w:tcPr>
          <w:p w:rsidR="001D1FE4" w14:paraId="62492221" w14:textId="77777777"/>
        </w:tc>
        <w:tc>
          <w:tcPr>
            <w:tcW w:w="5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2AAF3437" w14:textId="77777777"/>
        </w:tc>
        <w:tc>
          <w:tcPr>
            <w:tcW w:w="2600" w:type="dxa"/>
            <w:vMerge w:val="restar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1E72EEDC" w14:textId="77777777"/>
        </w:tc>
        <w:tc>
          <w:tcPr>
            <w:tcW w:w="880" w:type="dxa"/>
            <w:gridSpan w:val="2"/>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3A422F56" w14:textId="77777777"/>
        </w:tc>
      </w:tr>
      <w:tr w14:paraId="15067AB6" w14:textId="77777777">
        <w:tblPrEx>
          <w:tblW w:w="0" w:type="auto"/>
          <w:tblInd w:w="800" w:type="dxa"/>
          <w:tblLayout w:type="fixed"/>
          <w:tblLook w:val="04A0"/>
        </w:tblPrEx>
        <w:trPr>
          <w:trHeight w:val="485"/>
        </w:trPr>
        <w:tc>
          <w:tcPr>
            <w:tcW w:w="20" w:type="dxa"/>
            <w:tcMar>
              <w:top w:w="0" w:type="dxa"/>
              <w:left w:w="0" w:type="dxa"/>
              <w:bottom w:w="0" w:type="dxa"/>
              <w:right w:w="0" w:type="dxa"/>
            </w:tcMar>
          </w:tcPr>
          <w:p w:rsidR="001D1FE4" w14:paraId="6EAC039F" w14:textId="77777777"/>
        </w:tc>
        <w:tc>
          <w:tcPr>
            <w:tcW w:w="20" w:type="dxa"/>
            <w:tcMar>
              <w:top w:w="0" w:type="dxa"/>
              <w:left w:w="0" w:type="dxa"/>
              <w:bottom w:w="0" w:type="dxa"/>
              <w:right w:w="0" w:type="dxa"/>
            </w:tcMar>
          </w:tcPr>
          <w:p w:rsidR="001D1FE4" w14:paraId="5813D84E" w14:textId="77777777"/>
        </w:tc>
        <w:tc>
          <w:tcPr>
            <w:tcW w:w="6980" w:type="dxa"/>
            <w:tcMar>
              <w:top w:w="0" w:type="dxa"/>
              <w:left w:w="0" w:type="dxa"/>
              <w:bottom w:w="0" w:type="dxa"/>
              <w:right w:w="0" w:type="dxa"/>
            </w:tcMar>
          </w:tcPr>
          <w:p w:rsidR="001D1FE4" w14:paraId="0C5E17C2" w14:textId="77777777"/>
        </w:tc>
        <w:tc>
          <w:tcPr>
            <w:tcW w:w="58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10C224C7" w14:textId="77777777"/>
        </w:tc>
        <w:tc>
          <w:tcPr>
            <w:tcW w:w="2600" w:type="dxa"/>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03099BB9" w14:textId="77777777"/>
        </w:tc>
        <w:tc>
          <w:tcPr>
            <w:tcW w:w="880" w:type="dxa"/>
            <w:gridSpan w:val="2"/>
            <w:vMerge/>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1D1FE4" w14:paraId="22A7A8E1" w14:textId="77777777"/>
        </w:tc>
      </w:tr>
    </w:tbl>
    <w:p w:rsidR="001D1FE4" w14:paraId="349E60B9" w14:textId="77777777">
      <w:pPr>
        <w:ind w:left="9900"/>
        <w:rPr>
          <w:rFonts w:ascii="Arial" w:eastAsia="Arial" w:hAnsi="Arial" w:cs="Arial"/>
        </w:rPr>
      </w:pPr>
      <w:bookmarkStart w:id="109" w:name="BACKCOVER_END"/>
      <w:bookmarkEnd w:id="109"/>
    </w:p>
    <w:sectPr>
      <w:headerReference w:type="even" r:id="rId37"/>
      <w:headerReference w:type="default" r:id="rId38"/>
      <w:footerReference w:type="even" r:id="rId39"/>
      <w:footerReference w:type="default" r:id="rId40"/>
      <w:headerReference w:type="first" r:id="rId41"/>
      <w:footerReference w:type="first" r:id="rId42"/>
      <w:pgSz w:w="11900" w:h="16840"/>
      <w:pgMar w:top="0" w:right="0" w:bottom="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subsetted="1" w:fontKey="{CCBF2C5F-9DBC-4484-9CBD-5ED21D9E2D74}"/>
  </w:font>
  <w:font w:name="Arial">
    <w:panose1 w:val="020B0604020202020204"/>
    <w:charset w:val="00"/>
    <w:family w:val="swiss"/>
    <w:pitch w:val="variable"/>
    <w:sig w:usb0="E0002EFF" w:usb1="C000785B" w:usb2="00000009" w:usb3="00000000" w:csb0="000001FF" w:csb1="00000000"/>
    <w:embedRegular r:id="rId2" w:subsetted="1" w:fontKey="{96F0D3C2-47E5-48DF-A792-5384AA03D0D5}"/>
    <w:embedBold r:id="rId3" w:subsetted="1" w:fontKey="{EF978472-83F1-4EB8-9C14-516CB6A354B0}"/>
    <w:embedItalic r:id="rId4" w:subsetted="1" w:fontKey="{2EBA7773-2733-4766-9343-1D804ADC1D57}"/>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7D2B7629" w14:textId="77777777">
    <w:pPr>
      <w:spacing w:line="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34FC932B" w14:textId="77777777">
    <w:pPr>
      <w:pStyle w:val="TableNote"/>
      <w:spacing w:after="75"/>
    </w:pPr>
  </w:p>
  <w:tbl>
    <w:tblPr>
      <w:tblW w:w="5000" w:type="pct"/>
      <w:tblBorders>
        <w:top w:val="dashSmallGap" w:sz="6" w:space="0" w:color="808080"/>
      </w:tblBorders>
      <w:tblLayout w:type="fixed"/>
      <w:tblLook w:val="04A0"/>
    </w:tblPr>
    <w:tblGrid>
      <w:gridCol w:w="9632"/>
    </w:tblGrid>
    <w:tr w14:paraId="0A47D683"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58A698FC" w14:textId="77777777">
          <w:pPr>
            <w:spacing w:line="20" w:lineRule="exact"/>
          </w:pPr>
        </w:p>
      </w:tc>
    </w:tr>
  </w:tbl>
  <w:p w:rsidR="001D1FE4" w14:paraId="00FD26B3" w14:textId="77777777">
    <w:pPr>
      <w:spacing w:line="45" w:lineRule="exact"/>
      <w:rPr>
        <w:sz w:val="5"/>
      </w:rPr>
    </w:pPr>
    <w:r>
      <w:t xml:space="preserve"> </w:t>
    </w:r>
  </w:p>
  <w:tbl>
    <w:tblPr>
      <w:tblW w:w="5000" w:type="pct"/>
      <w:tblLayout w:type="fixed"/>
      <w:tblLook w:val="04A0"/>
    </w:tblPr>
    <w:tblGrid>
      <w:gridCol w:w="6732"/>
      <w:gridCol w:w="1123"/>
      <w:gridCol w:w="1777"/>
    </w:tblGrid>
    <w:tr w14:paraId="0E925D5E"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0AC262F8" w14:textId="77777777">
          <w:pPr>
            <w:pStyle w:val="FooterTitle"/>
          </w:pPr>
          <w:r>
            <w:t>Semi-Annual Report in 30/09/2025</w:t>
          </w:r>
        </w:p>
      </w:tc>
      <w:tc>
        <w:tcPr>
          <w:tcW w:w="1200" w:type="dxa"/>
          <w:tcMar>
            <w:top w:w="0" w:type="dxa"/>
            <w:left w:w="0" w:type="dxa"/>
            <w:bottom w:w="0" w:type="dxa"/>
            <w:right w:w="0" w:type="dxa"/>
          </w:tcMar>
        </w:tcPr>
        <w:p w:rsidR="001D1FE4" w14:paraId="5E5B7193" w14:textId="77777777"/>
      </w:tc>
      <w:tc>
        <w:tcPr>
          <w:tcW w:w="1900" w:type="dxa"/>
          <w:tcMar>
            <w:top w:w="0" w:type="dxa"/>
            <w:left w:w="0" w:type="dxa"/>
            <w:bottom w:w="0" w:type="dxa"/>
            <w:right w:w="0" w:type="dxa"/>
          </w:tcMar>
        </w:tcPr>
        <w:p w:rsidR="001D1FE4" w14:paraId="7521038E"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10</w:t>
          </w:r>
          <w: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198A270A" w14:textId="77777777">
    <w:pPr>
      <w:pStyle w:val="TableNote"/>
      <w:spacing w:after="75"/>
    </w:pPr>
  </w:p>
  <w:tbl>
    <w:tblPr>
      <w:tblW w:w="5000" w:type="pct"/>
      <w:tblBorders>
        <w:top w:val="dashSmallGap" w:sz="6" w:space="0" w:color="808080"/>
      </w:tblBorders>
      <w:tblLayout w:type="fixed"/>
      <w:tblLook w:val="04A0"/>
    </w:tblPr>
    <w:tblGrid>
      <w:gridCol w:w="9632"/>
    </w:tblGrid>
    <w:tr w14:paraId="3367C34E"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6408746F" w14:textId="77777777">
          <w:pPr>
            <w:spacing w:line="20" w:lineRule="exact"/>
          </w:pPr>
        </w:p>
      </w:tc>
    </w:tr>
  </w:tbl>
  <w:p w:rsidR="001D1FE4" w14:paraId="2EBC6047" w14:textId="77777777">
    <w:pPr>
      <w:spacing w:line="45" w:lineRule="exact"/>
      <w:rPr>
        <w:sz w:val="5"/>
      </w:rPr>
    </w:pPr>
    <w:r>
      <w:t xml:space="preserve"> </w:t>
    </w:r>
  </w:p>
  <w:tbl>
    <w:tblPr>
      <w:tblW w:w="5000" w:type="pct"/>
      <w:tblLayout w:type="fixed"/>
      <w:tblLook w:val="04A0"/>
    </w:tblPr>
    <w:tblGrid>
      <w:gridCol w:w="6732"/>
      <w:gridCol w:w="1123"/>
      <w:gridCol w:w="1777"/>
    </w:tblGrid>
    <w:tr w14:paraId="37CEA702"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0BC64E93" w14:textId="77777777">
          <w:pPr>
            <w:pStyle w:val="FooterTitle"/>
          </w:pPr>
          <w:r>
            <w:t>Semi-Annual Report in 30/09/2025</w:t>
          </w:r>
        </w:p>
      </w:tc>
      <w:tc>
        <w:tcPr>
          <w:tcW w:w="1200" w:type="dxa"/>
          <w:tcMar>
            <w:top w:w="0" w:type="dxa"/>
            <w:left w:w="0" w:type="dxa"/>
            <w:bottom w:w="0" w:type="dxa"/>
            <w:right w:w="0" w:type="dxa"/>
          </w:tcMar>
        </w:tcPr>
        <w:p w:rsidR="001D1FE4" w14:paraId="51C11B84" w14:textId="77777777"/>
      </w:tc>
      <w:tc>
        <w:tcPr>
          <w:tcW w:w="1900" w:type="dxa"/>
          <w:tcMar>
            <w:top w:w="0" w:type="dxa"/>
            <w:left w:w="0" w:type="dxa"/>
            <w:bottom w:w="0" w:type="dxa"/>
            <w:right w:w="0" w:type="dxa"/>
          </w:tcMar>
        </w:tcPr>
        <w:p w:rsidR="001D1FE4" w14:paraId="7849870B"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11</w:t>
          </w:r>
          <w: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27DAF421" w14:textId="77777777">
    <w:pPr>
      <w:pStyle w:val="TableNote"/>
      <w:spacing w:after="75"/>
    </w:pPr>
  </w:p>
  <w:tbl>
    <w:tblPr>
      <w:tblW w:w="5000" w:type="pct"/>
      <w:tblBorders>
        <w:top w:val="dashSmallGap" w:sz="6" w:space="0" w:color="808080"/>
      </w:tblBorders>
      <w:tblLayout w:type="fixed"/>
      <w:tblLook w:val="04A0"/>
    </w:tblPr>
    <w:tblGrid>
      <w:gridCol w:w="9632"/>
    </w:tblGrid>
    <w:tr w14:paraId="0DFBD5EC"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15D45634" w14:textId="77777777">
          <w:pPr>
            <w:spacing w:line="20" w:lineRule="exact"/>
          </w:pPr>
        </w:p>
      </w:tc>
    </w:tr>
  </w:tbl>
  <w:p w:rsidR="001D1FE4" w14:paraId="114A67B9" w14:textId="77777777">
    <w:pPr>
      <w:spacing w:line="45" w:lineRule="exact"/>
      <w:rPr>
        <w:sz w:val="5"/>
      </w:rPr>
    </w:pPr>
    <w:r>
      <w:t xml:space="preserve"> </w:t>
    </w:r>
  </w:p>
  <w:tbl>
    <w:tblPr>
      <w:tblW w:w="5000" w:type="pct"/>
      <w:tblLayout w:type="fixed"/>
      <w:tblLook w:val="04A0"/>
    </w:tblPr>
    <w:tblGrid>
      <w:gridCol w:w="6732"/>
      <w:gridCol w:w="1123"/>
      <w:gridCol w:w="1777"/>
    </w:tblGrid>
    <w:tr w14:paraId="03DC5F00"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6E79E564" w14:textId="77777777">
          <w:pPr>
            <w:pStyle w:val="FooterTitle"/>
          </w:pPr>
          <w:r>
            <w:t>Semi-Annual Report in 30/09/2025</w:t>
          </w:r>
        </w:p>
      </w:tc>
      <w:tc>
        <w:tcPr>
          <w:tcW w:w="1200" w:type="dxa"/>
          <w:tcMar>
            <w:top w:w="0" w:type="dxa"/>
            <w:left w:w="0" w:type="dxa"/>
            <w:bottom w:w="0" w:type="dxa"/>
            <w:right w:w="0" w:type="dxa"/>
          </w:tcMar>
        </w:tcPr>
        <w:p w:rsidR="001D1FE4" w14:paraId="55622E94" w14:textId="77777777"/>
      </w:tc>
      <w:tc>
        <w:tcPr>
          <w:tcW w:w="1900" w:type="dxa"/>
          <w:tcMar>
            <w:top w:w="0" w:type="dxa"/>
            <w:left w:w="0" w:type="dxa"/>
            <w:bottom w:w="0" w:type="dxa"/>
            <w:right w:w="0" w:type="dxa"/>
          </w:tcMar>
        </w:tcPr>
        <w:p w:rsidR="001D1FE4" w14:paraId="32A1CA58"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12</w:t>
          </w:r>
          <w: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51E9AECF" w14:textId="77777777">
    <w:pPr>
      <w:pStyle w:val="TableNote"/>
      <w:spacing w:after="75"/>
    </w:pPr>
  </w:p>
  <w:tbl>
    <w:tblPr>
      <w:tblW w:w="5000" w:type="pct"/>
      <w:tblBorders>
        <w:top w:val="dashSmallGap" w:sz="6" w:space="0" w:color="808080"/>
      </w:tblBorders>
      <w:tblLayout w:type="fixed"/>
      <w:tblLook w:val="04A0"/>
    </w:tblPr>
    <w:tblGrid>
      <w:gridCol w:w="9632"/>
    </w:tblGrid>
    <w:tr w14:paraId="2677E1C1"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0CE41EA2" w14:textId="77777777">
          <w:pPr>
            <w:spacing w:line="20" w:lineRule="exact"/>
          </w:pPr>
        </w:p>
      </w:tc>
    </w:tr>
  </w:tbl>
  <w:p w:rsidR="001D1FE4" w14:paraId="601C65BB" w14:textId="77777777">
    <w:pPr>
      <w:spacing w:line="45" w:lineRule="exact"/>
      <w:rPr>
        <w:sz w:val="5"/>
      </w:rPr>
    </w:pPr>
    <w:r>
      <w:t xml:space="preserve"> </w:t>
    </w:r>
  </w:p>
  <w:tbl>
    <w:tblPr>
      <w:tblW w:w="5000" w:type="pct"/>
      <w:tblLayout w:type="fixed"/>
      <w:tblLook w:val="04A0"/>
    </w:tblPr>
    <w:tblGrid>
      <w:gridCol w:w="6732"/>
      <w:gridCol w:w="1123"/>
      <w:gridCol w:w="1777"/>
    </w:tblGrid>
    <w:tr w14:paraId="2FC349FE"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3C778EC0" w14:textId="77777777">
          <w:pPr>
            <w:pStyle w:val="FooterTitle"/>
          </w:pPr>
          <w:r>
            <w:t>Semi-Annual Report in 30/09/2025</w:t>
          </w:r>
        </w:p>
      </w:tc>
      <w:tc>
        <w:tcPr>
          <w:tcW w:w="1200" w:type="dxa"/>
          <w:tcMar>
            <w:top w:w="0" w:type="dxa"/>
            <w:left w:w="0" w:type="dxa"/>
            <w:bottom w:w="0" w:type="dxa"/>
            <w:right w:w="0" w:type="dxa"/>
          </w:tcMar>
        </w:tcPr>
        <w:p w:rsidR="001D1FE4" w14:paraId="51AC3118" w14:textId="77777777"/>
      </w:tc>
      <w:tc>
        <w:tcPr>
          <w:tcW w:w="1900" w:type="dxa"/>
          <w:tcMar>
            <w:top w:w="0" w:type="dxa"/>
            <w:left w:w="0" w:type="dxa"/>
            <w:bottom w:w="0" w:type="dxa"/>
            <w:right w:w="0" w:type="dxa"/>
          </w:tcMar>
        </w:tcPr>
        <w:p w:rsidR="001D1FE4" w14:paraId="55E43B49"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15</w:t>
          </w:r>
          <w: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509554B9" w14:textId="77777777">
    <w:pPr>
      <w:pStyle w:val="TableNote"/>
      <w:spacing w:after="75"/>
    </w:pPr>
  </w:p>
  <w:tbl>
    <w:tblPr>
      <w:tblW w:w="5000" w:type="pct"/>
      <w:tblBorders>
        <w:top w:val="dashSmallGap" w:sz="6" w:space="0" w:color="808080"/>
      </w:tblBorders>
      <w:tblLayout w:type="fixed"/>
      <w:tblLook w:val="04A0"/>
    </w:tblPr>
    <w:tblGrid>
      <w:gridCol w:w="9632"/>
    </w:tblGrid>
    <w:tr w14:paraId="2E291850"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0BE01242" w14:textId="77777777">
          <w:pPr>
            <w:spacing w:line="20" w:lineRule="exact"/>
          </w:pPr>
        </w:p>
      </w:tc>
    </w:tr>
  </w:tbl>
  <w:p w:rsidR="001D1FE4" w14:paraId="79968096" w14:textId="77777777">
    <w:pPr>
      <w:spacing w:line="45" w:lineRule="exact"/>
      <w:rPr>
        <w:sz w:val="5"/>
      </w:rPr>
    </w:pPr>
    <w:r>
      <w:t xml:space="preserve"> </w:t>
    </w:r>
  </w:p>
  <w:tbl>
    <w:tblPr>
      <w:tblW w:w="5000" w:type="pct"/>
      <w:tblLayout w:type="fixed"/>
      <w:tblLook w:val="04A0"/>
    </w:tblPr>
    <w:tblGrid>
      <w:gridCol w:w="6732"/>
      <w:gridCol w:w="1123"/>
      <w:gridCol w:w="1777"/>
    </w:tblGrid>
    <w:tr w14:paraId="6C63A4B3"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1DCFFE4B" w14:textId="77777777">
          <w:pPr>
            <w:pStyle w:val="FooterTitle"/>
          </w:pPr>
          <w:r>
            <w:t>Semi-Annual Report in 30/09/2025</w:t>
          </w:r>
        </w:p>
      </w:tc>
      <w:tc>
        <w:tcPr>
          <w:tcW w:w="1200" w:type="dxa"/>
          <w:tcMar>
            <w:top w:w="0" w:type="dxa"/>
            <w:left w:w="0" w:type="dxa"/>
            <w:bottom w:w="0" w:type="dxa"/>
            <w:right w:w="0" w:type="dxa"/>
          </w:tcMar>
        </w:tcPr>
        <w:p w:rsidR="001D1FE4" w14:paraId="4F5B4A34" w14:textId="77777777"/>
      </w:tc>
      <w:tc>
        <w:tcPr>
          <w:tcW w:w="1900" w:type="dxa"/>
          <w:tcMar>
            <w:top w:w="0" w:type="dxa"/>
            <w:left w:w="0" w:type="dxa"/>
            <w:bottom w:w="0" w:type="dxa"/>
            <w:right w:w="0" w:type="dxa"/>
          </w:tcMar>
        </w:tcPr>
        <w:p w:rsidR="001D1FE4" w14:paraId="7C3A8740"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16</w:t>
          </w:r>
          <w: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4748A45A" w14:textId="7777777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546D7A97" w14:textId="77777777">
    <w:pPr>
      <w:spacing w:line="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6B371412"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dashSmallGap" w:sz="6" w:space="0" w:color="808080"/>
      </w:tblBorders>
      <w:tblLayout w:type="fixed"/>
      <w:tblLook w:val="04A0"/>
    </w:tblPr>
    <w:tblGrid>
      <w:gridCol w:w="9632"/>
    </w:tblGrid>
    <w:tr w14:paraId="36415029"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62FD9B72" w14:textId="77777777">
          <w:pPr>
            <w:spacing w:line="20" w:lineRule="exact"/>
          </w:pPr>
        </w:p>
      </w:tc>
    </w:tr>
  </w:tbl>
  <w:p w:rsidR="001D1FE4" w14:paraId="02AD1661" w14:textId="77777777">
    <w:pPr>
      <w:spacing w:line="45" w:lineRule="exact"/>
      <w:rPr>
        <w:sz w:val="5"/>
      </w:rPr>
    </w:pPr>
    <w:r>
      <w:t xml:space="preserve"> </w:t>
    </w:r>
  </w:p>
  <w:tbl>
    <w:tblPr>
      <w:tblW w:w="5000" w:type="pct"/>
      <w:tblLayout w:type="fixed"/>
      <w:tblLook w:val="04A0"/>
    </w:tblPr>
    <w:tblGrid>
      <w:gridCol w:w="6732"/>
      <w:gridCol w:w="1123"/>
      <w:gridCol w:w="1777"/>
    </w:tblGrid>
    <w:tr w14:paraId="6D93421D"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454046C7" w14:textId="77777777">
          <w:pPr>
            <w:pStyle w:val="FooterTitle"/>
          </w:pPr>
          <w:r>
            <w:t>Semi-Annual Report in 30/09/2025</w:t>
          </w:r>
        </w:p>
      </w:tc>
      <w:tc>
        <w:tcPr>
          <w:tcW w:w="1200" w:type="dxa"/>
          <w:tcMar>
            <w:top w:w="0" w:type="dxa"/>
            <w:left w:w="0" w:type="dxa"/>
            <w:bottom w:w="0" w:type="dxa"/>
            <w:right w:w="0" w:type="dxa"/>
          </w:tcMar>
        </w:tcPr>
        <w:p w:rsidR="001D1FE4" w14:paraId="4DE81B55" w14:textId="77777777"/>
      </w:tc>
      <w:tc>
        <w:tcPr>
          <w:tcW w:w="1900" w:type="dxa"/>
          <w:tcMar>
            <w:top w:w="0" w:type="dxa"/>
            <w:left w:w="0" w:type="dxa"/>
            <w:bottom w:w="0" w:type="dxa"/>
            <w:right w:w="0" w:type="dxa"/>
          </w:tcMar>
        </w:tcPr>
        <w:p w:rsidR="001D1FE4" w14:paraId="5C6D70F5"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2</w:t>
          </w:r>
          <w: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08D543A0" w14:textId="77777777">
    <w:pPr>
      <w:pStyle w:val="TableNote"/>
      <w:spacing w:after="75"/>
    </w:pPr>
  </w:p>
  <w:tbl>
    <w:tblPr>
      <w:tblW w:w="5000" w:type="pct"/>
      <w:tblBorders>
        <w:top w:val="dashSmallGap" w:sz="6" w:space="0" w:color="808080"/>
      </w:tblBorders>
      <w:tblLayout w:type="fixed"/>
      <w:tblLook w:val="04A0"/>
    </w:tblPr>
    <w:tblGrid>
      <w:gridCol w:w="9632"/>
    </w:tblGrid>
    <w:tr w14:paraId="499727E6"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78900EDD" w14:textId="77777777">
          <w:pPr>
            <w:spacing w:line="20" w:lineRule="exact"/>
          </w:pPr>
        </w:p>
      </w:tc>
    </w:tr>
  </w:tbl>
  <w:p w:rsidR="001D1FE4" w14:paraId="46E286E2" w14:textId="77777777">
    <w:pPr>
      <w:spacing w:line="45" w:lineRule="exact"/>
      <w:rPr>
        <w:sz w:val="5"/>
      </w:rPr>
    </w:pPr>
    <w:r>
      <w:t xml:space="preserve"> </w:t>
    </w:r>
  </w:p>
  <w:tbl>
    <w:tblPr>
      <w:tblW w:w="5000" w:type="pct"/>
      <w:tblLayout w:type="fixed"/>
      <w:tblLook w:val="04A0"/>
    </w:tblPr>
    <w:tblGrid>
      <w:gridCol w:w="6732"/>
      <w:gridCol w:w="1123"/>
      <w:gridCol w:w="1777"/>
    </w:tblGrid>
    <w:tr w14:paraId="766127AF"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7B5D6E41" w14:textId="77777777">
          <w:pPr>
            <w:pStyle w:val="FooterTitle"/>
          </w:pPr>
          <w:r>
            <w:t>Semi-Annual Report in 30/09/2025</w:t>
          </w:r>
        </w:p>
      </w:tc>
      <w:tc>
        <w:tcPr>
          <w:tcW w:w="1200" w:type="dxa"/>
          <w:tcMar>
            <w:top w:w="0" w:type="dxa"/>
            <w:left w:w="0" w:type="dxa"/>
            <w:bottom w:w="0" w:type="dxa"/>
            <w:right w:w="0" w:type="dxa"/>
          </w:tcMar>
        </w:tcPr>
        <w:p w:rsidR="001D1FE4" w14:paraId="4A5BB1DE" w14:textId="77777777"/>
      </w:tc>
      <w:tc>
        <w:tcPr>
          <w:tcW w:w="1900" w:type="dxa"/>
          <w:tcMar>
            <w:top w:w="0" w:type="dxa"/>
            <w:left w:w="0" w:type="dxa"/>
            <w:bottom w:w="0" w:type="dxa"/>
            <w:right w:w="0" w:type="dxa"/>
          </w:tcMar>
        </w:tcPr>
        <w:p w:rsidR="001D1FE4" w14:paraId="3AC36E09"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3</w:t>
          </w:r>
          <w: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3C596BEB" w14:textId="77777777">
    <w:pPr>
      <w:pStyle w:val="TableNote"/>
      <w:spacing w:after="75"/>
    </w:pPr>
  </w:p>
  <w:tbl>
    <w:tblPr>
      <w:tblW w:w="5000" w:type="pct"/>
      <w:tblBorders>
        <w:top w:val="dashSmallGap" w:sz="6" w:space="0" w:color="808080"/>
      </w:tblBorders>
      <w:tblLayout w:type="fixed"/>
      <w:tblLook w:val="04A0"/>
    </w:tblPr>
    <w:tblGrid>
      <w:gridCol w:w="9632"/>
    </w:tblGrid>
    <w:tr w14:paraId="55F97D98"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4D8DDA38" w14:textId="77777777">
          <w:pPr>
            <w:spacing w:line="20" w:lineRule="exact"/>
          </w:pPr>
        </w:p>
      </w:tc>
    </w:tr>
  </w:tbl>
  <w:p w:rsidR="001D1FE4" w14:paraId="5F541598" w14:textId="77777777">
    <w:pPr>
      <w:spacing w:line="45" w:lineRule="exact"/>
      <w:rPr>
        <w:sz w:val="5"/>
      </w:rPr>
    </w:pPr>
    <w:r>
      <w:t xml:space="preserve"> </w:t>
    </w:r>
  </w:p>
  <w:tbl>
    <w:tblPr>
      <w:tblW w:w="5000" w:type="pct"/>
      <w:tblLayout w:type="fixed"/>
      <w:tblLook w:val="04A0"/>
    </w:tblPr>
    <w:tblGrid>
      <w:gridCol w:w="6732"/>
      <w:gridCol w:w="1123"/>
      <w:gridCol w:w="1777"/>
    </w:tblGrid>
    <w:tr w14:paraId="721E1CC4"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37CD5F35" w14:textId="77777777">
          <w:pPr>
            <w:pStyle w:val="FooterTitle"/>
          </w:pPr>
          <w:r>
            <w:t>Semi-Annual Report in 30/09/2025</w:t>
          </w:r>
        </w:p>
      </w:tc>
      <w:tc>
        <w:tcPr>
          <w:tcW w:w="1200" w:type="dxa"/>
          <w:tcMar>
            <w:top w:w="0" w:type="dxa"/>
            <w:left w:w="0" w:type="dxa"/>
            <w:bottom w:w="0" w:type="dxa"/>
            <w:right w:w="0" w:type="dxa"/>
          </w:tcMar>
        </w:tcPr>
        <w:p w:rsidR="001D1FE4" w14:paraId="5CCA38D0" w14:textId="77777777"/>
      </w:tc>
      <w:tc>
        <w:tcPr>
          <w:tcW w:w="1900" w:type="dxa"/>
          <w:tcMar>
            <w:top w:w="0" w:type="dxa"/>
            <w:left w:w="0" w:type="dxa"/>
            <w:bottom w:w="0" w:type="dxa"/>
            <w:right w:w="0" w:type="dxa"/>
          </w:tcMar>
        </w:tcPr>
        <w:p w:rsidR="001D1FE4" w14:paraId="54F2651E"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4</w:t>
          </w:r>
          <w: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5F0006B7" w14:textId="77777777">
    <w:pPr>
      <w:pStyle w:val="TableNote"/>
      <w:spacing w:after="75"/>
    </w:pPr>
  </w:p>
  <w:tbl>
    <w:tblPr>
      <w:tblW w:w="5000" w:type="pct"/>
      <w:tblBorders>
        <w:top w:val="dashSmallGap" w:sz="6" w:space="0" w:color="808080"/>
      </w:tblBorders>
      <w:tblLayout w:type="fixed"/>
      <w:tblLook w:val="04A0"/>
    </w:tblPr>
    <w:tblGrid>
      <w:gridCol w:w="9632"/>
    </w:tblGrid>
    <w:tr w14:paraId="0A4922AE"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1F0E7FCA" w14:textId="77777777">
          <w:pPr>
            <w:spacing w:line="20" w:lineRule="exact"/>
          </w:pPr>
        </w:p>
      </w:tc>
    </w:tr>
  </w:tbl>
  <w:p w:rsidR="001D1FE4" w14:paraId="32C42CD4" w14:textId="77777777">
    <w:pPr>
      <w:spacing w:line="45" w:lineRule="exact"/>
      <w:rPr>
        <w:sz w:val="5"/>
      </w:rPr>
    </w:pPr>
    <w:r>
      <w:t xml:space="preserve"> </w:t>
    </w:r>
  </w:p>
  <w:tbl>
    <w:tblPr>
      <w:tblW w:w="5000" w:type="pct"/>
      <w:tblLayout w:type="fixed"/>
      <w:tblLook w:val="04A0"/>
    </w:tblPr>
    <w:tblGrid>
      <w:gridCol w:w="6732"/>
      <w:gridCol w:w="1123"/>
      <w:gridCol w:w="1777"/>
    </w:tblGrid>
    <w:tr w14:paraId="1B62182A"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2AF87CA9" w14:textId="77777777">
          <w:pPr>
            <w:pStyle w:val="FooterTitle"/>
          </w:pPr>
          <w:r>
            <w:t>Semi-Annual Report in 30/09/2025</w:t>
          </w:r>
        </w:p>
      </w:tc>
      <w:tc>
        <w:tcPr>
          <w:tcW w:w="1200" w:type="dxa"/>
          <w:tcMar>
            <w:top w:w="0" w:type="dxa"/>
            <w:left w:w="0" w:type="dxa"/>
            <w:bottom w:w="0" w:type="dxa"/>
            <w:right w:w="0" w:type="dxa"/>
          </w:tcMar>
        </w:tcPr>
        <w:p w:rsidR="001D1FE4" w14:paraId="19D3295A" w14:textId="77777777"/>
      </w:tc>
      <w:tc>
        <w:tcPr>
          <w:tcW w:w="1900" w:type="dxa"/>
          <w:tcMar>
            <w:top w:w="0" w:type="dxa"/>
            <w:left w:w="0" w:type="dxa"/>
            <w:bottom w:w="0" w:type="dxa"/>
            <w:right w:w="0" w:type="dxa"/>
          </w:tcMar>
        </w:tcPr>
        <w:p w:rsidR="001D1FE4" w14:paraId="54E61FE3"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5</w:t>
          </w:r>
          <w: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611A1604" w14:textId="77777777">
    <w:pPr>
      <w:pStyle w:val="TableNote"/>
      <w:spacing w:after="75"/>
    </w:pPr>
  </w:p>
  <w:tbl>
    <w:tblPr>
      <w:tblW w:w="5000" w:type="pct"/>
      <w:tblBorders>
        <w:top w:val="dashSmallGap" w:sz="6" w:space="0" w:color="808080"/>
      </w:tblBorders>
      <w:tblLayout w:type="fixed"/>
      <w:tblLook w:val="04A0"/>
    </w:tblPr>
    <w:tblGrid>
      <w:gridCol w:w="9632"/>
    </w:tblGrid>
    <w:tr w14:paraId="5CB40324"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40CB9230" w14:textId="77777777">
          <w:pPr>
            <w:spacing w:line="20" w:lineRule="exact"/>
          </w:pPr>
        </w:p>
      </w:tc>
    </w:tr>
  </w:tbl>
  <w:p w:rsidR="001D1FE4" w14:paraId="00E975C4" w14:textId="77777777">
    <w:pPr>
      <w:spacing w:line="45" w:lineRule="exact"/>
      <w:rPr>
        <w:sz w:val="5"/>
      </w:rPr>
    </w:pPr>
    <w:r>
      <w:t xml:space="preserve"> </w:t>
    </w:r>
  </w:p>
  <w:tbl>
    <w:tblPr>
      <w:tblW w:w="5000" w:type="pct"/>
      <w:tblLayout w:type="fixed"/>
      <w:tblLook w:val="04A0"/>
    </w:tblPr>
    <w:tblGrid>
      <w:gridCol w:w="6732"/>
      <w:gridCol w:w="1123"/>
      <w:gridCol w:w="1777"/>
    </w:tblGrid>
    <w:tr w14:paraId="7E03C885"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17579315" w14:textId="77777777">
          <w:pPr>
            <w:pStyle w:val="FooterTitle"/>
          </w:pPr>
          <w:r>
            <w:t>Semi-Annual Report in 30/09/2025</w:t>
          </w:r>
        </w:p>
      </w:tc>
      <w:tc>
        <w:tcPr>
          <w:tcW w:w="1200" w:type="dxa"/>
          <w:tcMar>
            <w:top w:w="0" w:type="dxa"/>
            <w:left w:w="0" w:type="dxa"/>
            <w:bottom w:w="0" w:type="dxa"/>
            <w:right w:w="0" w:type="dxa"/>
          </w:tcMar>
        </w:tcPr>
        <w:p w:rsidR="001D1FE4" w14:paraId="15B24CEC" w14:textId="77777777"/>
      </w:tc>
      <w:tc>
        <w:tcPr>
          <w:tcW w:w="1900" w:type="dxa"/>
          <w:tcMar>
            <w:top w:w="0" w:type="dxa"/>
            <w:left w:w="0" w:type="dxa"/>
            <w:bottom w:w="0" w:type="dxa"/>
            <w:right w:w="0" w:type="dxa"/>
          </w:tcMar>
        </w:tcPr>
        <w:p w:rsidR="001D1FE4" w14:paraId="743DB2DD"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6</w:t>
          </w:r>
          <w: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3DB2D58E" w14:textId="77777777">
    <w:pPr>
      <w:pStyle w:val="TableNote"/>
      <w:spacing w:after="75"/>
    </w:pPr>
  </w:p>
  <w:tbl>
    <w:tblPr>
      <w:tblW w:w="5000" w:type="pct"/>
      <w:tblBorders>
        <w:top w:val="dashSmallGap" w:sz="6" w:space="0" w:color="808080"/>
      </w:tblBorders>
      <w:tblLayout w:type="fixed"/>
      <w:tblLook w:val="04A0"/>
    </w:tblPr>
    <w:tblGrid>
      <w:gridCol w:w="9632"/>
    </w:tblGrid>
    <w:tr w14:paraId="6B3B9F75"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10B7837A" w14:textId="77777777">
          <w:pPr>
            <w:spacing w:line="20" w:lineRule="exact"/>
          </w:pPr>
        </w:p>
      </w:tc>
    </w:tr>
  </w:tbl>
  <w:p w:rsidR="001D1FE4" w14:paraId="696137EC" w14:textId="77777777">
    <w:pPr>
      <w:spacing w:line="45" w:lineRule="exact"/>
      <w:rPr>
        <w:sz w:val="5"/>
      </w:rPr>
    </w:pPr>
    <w:r>
      <w:t xml:space="preserve"> </w:t>
    </w:r>
  </w:p>
  <w:tbl>
    <w:tblPr>
      <w:tblW w:w="5000" w:type="pct"/>
      <w:tblLayout w:type="fixed"/>
      <w:tblLook w:val="04A0"/>
    </w:tblPr>
    <w:tblGrid>
      <w:gridCol w:w="6732"/>
      <w:gridCol w:w="1123"/>
      <w:gridCol w:w="1777"/>
    </w:tblGrid>
    <w:tr w14:paraId="44C72741"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51AB52A4" w14:textId="77777777">
          <w:pPr>
            <w:pStyle w:val="FooterTitle"/>
          </w:pPr>
          <w:r>
            <w:t>Semi-Annual Report in 30/09/2025</w:t>
          </w:r>
        </w:p>
      </w:tc>
      <w:tc>
        <w:tcPr>
          <w:tcW w:w="1200" w:type="dxa"/>
          <w:tcMar>
            <w:top w:w="0" w:type="dxa"/>
            <w:left w:w="0" w:type="dxa"/>
            <w:bottom w:w="0" w:type="dxa"/>
            <w:right w:w="0" w:type="dxa"/>
          </w:tcMar>
        </w:tcPr>
        <w:p w:rsidR="001D1FE4" w14:paraId="348E4BB9" w14:textId="77777777"/>
      </w:tc>
      <w:tc>
        <w:tcPr>
          <w:tcW w:w="1900" w:type="dxa"/>
          <w:tcMar>
            <w:top w:w="0" w:type="dxa"/>
            <w:left w:w="0" w:type="dxa"/>
            <w:bottom w:w="0" w:type="dxa"/>
            <w:right w:w="0" w:type="dxa"/>
          </w:tcMar>
        </w:tcPr>
        <w:p w:rsidR="001D1FE4" w14:paraId="51FBD27F"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7</w:t>
          </w:r>
          <w: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6C1173B0" w14:textId="77777777">
    <w:pPr>
      <w:pStyle w:val="TableNote"/>
      <w:spacing w:after="75"/>
    </w:pPr>
  </w:p>
  <w:tbl>
    <w:tblPr>
      <w:tblW w:w="5000" w:type="pct"/>
      <w:tblBorders>
        <w:top w:val="dashSmallGap" w:sz="6" w:space="0" w:color="808080"/>
      </w:tblBorders>
      <w:tblLayout w:type="fixed"/>
      <w:tblLook w:val="04A0"/>
    </w:tblPr>
    <w:tblGrid>
      <w:gridCol w:w="9632"/>
    </w:tblGrid>
    <w:tr w14:paraId="5762F709"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74901AD9" w14:textId="77777777">
          <w:pPr>
            <w:spacing w:line="20" w:lineRule="exact"/>
          </w:pPr>
        </w:p>
      </w:tc>
    </w:tr>
  </w:tbl>
  <w:p w:rsidR="001D1FE4" w14:paraId="0AABE605" w14:textId="77777777">
    <w:pPr>
      <w:spacing w:line="45" w:lineRule="exact"/>
      <w:rPr>
        <w:sz w:val="5"/>
      </w:rPr>
    </w:pPr>
    <w:r>
      <w:t xml:space="preserve"> </w:t>
    </w:r>
  </w:p>
  <w:tbl>
    <w:tblPr>
      <w:tblW w:w="5000" w:type="pct"/>
      <w:tblLayout w:type="fixed"/>
      <w:tblLook w:val="04A0"/>
    </w:tblPr>
    <w:tblGrid>
      <w:gridCol w:w="6732"/>
      <w:gridCol w:w="1123"/>
      <w:gridCol w:w="1777"/>
    </w:tblGrid>
    <w:tr w14:paraId="2926FB94"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7FA407CF" w14:textId="77777777">
          <w:pPr>
            <w:pStyle w:val="FooterTitle"/>
          </w:pPr>
          <w:r>
            <w:t>Semi-Annual Report in 30/09/2025</w:t>
          </w:r>
        </w:p>
      </w:tc>
      <w:tc>
        <w:tcPr>
          <w:tcW w:w="1200" w:type="dxa"/>
          <w:tcMar>
            <w:top w:w="0" w:type="dxa"/>
            <w:left w:w="0" w:type="dxa"/>
            <w:bottom w:w="0" w:type="dxa"/>
            <w:right w:w="0" w:type="dxa"/>
          </w:tcMar>
        </w:tcPr>
        <w:p w:rsidR="001D1FE4" w14:paraId="52CC80AA" w14:textId="77777777"/>
      </w:tc>
      <w:tc>
        <w:tcPr>
          <w:tcW w:w="1900" w:type="dxa"/>
          <w:tcMar>
            <w:top w:w="0" w:type="dxa"/>
            <w:left w:w="0" w:type="dxa"/>
            <w:bottom w:w="0" w:type="dxa"/>
            <w:right w:w="0" w:type="dxa"/>
          </w:tcMar>
        </w:tcPr>
        <w:p w:rsidR="001D1FE4" w14:paraId="0A70EC54"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8</w:t>
          </w:r>
          <w: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19A520E1" w14:textId="77777777">
    <w:pPr>
      <w:pStyle w:val="TableNote"/>
      <w:spacing w:after="75"/>
    </w:pPr>
  </w:p>
  <w:tbl>
    <w:tblPr>
      <w:tblW w:w="5000" w:type="pct"/>
      <w:tblBorders>
        <w:top w:val="dashSmallGap" w:sz="6" w:space="0" w:color="808080"/>
      </w:tblBorders>
      <w:tblLayout w:type="fixed"/>
      <w:tblLook w:val="04A0"/>
    </w:tblPr>
    <w:tblGrid>
      <w:gridCol w:w="9632"/>
    </w:tblGrid>
    <w:tr w14:paraId="4E054184" w14:textId="77777777">
      <w:tblPrEx>
        <w:tblW w:w="5000" w:type="pct"/>
        <w:tblBorders>
          <w:top w:val="dashSmallGap" w:sz="6" w:space="0" w:color="808080"/>
        </w:tblBorders>
        <w:tblLayout w:type="fixed"/>
        <w:tblLook w:val="04A0"/>
      </w:tblPrEx>
      <w:trPr>
        <w:trHeight w:hRule="exact" w:val="20"/>
      </w:trPr>
      <w:tc>
        <w:tcPr>
          <w:tcW w:w="10300" w:type="dxa"/>
          <w:tcBorders>
            <w:top w:val="dashSmallGap" w:sz="6" w:space="0" w:color="808080"/>
          </w:tcBorders>
          <w:tcMar>
            <w:top w:w="0" w:type="dxa"/>
            <w:left w:w="0" w:type="dxa"/>
            <w:bottom w:w="0" w:type="dxa"/>
            <w:right w:w="0" w:type="dxa"/>
          </w:tcMar>
        </w:tcPr>
        <w:p w:rsidR="001D1FE4" w14:paraId="6EEB255D" w14:textId="77777777">
          <w:pPr>
            <w:spacing w:line="20" w:lineRule="exact"/>
          </w:pPr>
        </w:p>
      </w:tc>
    </w:tr>
  </w:tbl>
  <w:p w:rsidR="001D1FE4" w14:paraId="3AAF51F9" w14:textId="77777777">
    <w:pPr>
      <w:spacing w:line="45" w:lineRule="exact"/>
      <w:rPr>
        <w:sz w:val="5"/>
      </w:rPr>
    </w:pPr>
    <w:r>
      <w:t xml:space="preserve"> </w:t>
    </w:r>
  </w:p>
  <w:tbl>
    <w:tblPr>
      <w:tblW w:w="5000" w:type="pct"/>
      <w:tblLayout w:type="fixed"/>
      <w:tblLook w:val="04A0"/>
    </w:tblPr>
    <w:tblGrid>
      <w:gridCol w:w="6732"/>
      <w:gridCol w:w="1123"/>
      <w:gridCol w:w="1777"/>
    </w:tblGrid>
    <w:tr w14:paraId="73647DC2" w14:textId="77777777">
      <w:tblPrEx>
        <w:tblW w:w="5000" w:type="pct"/>
        <w:tblLayout w:type="fixed"/>
        <w:tblLook w:val="04A0"/>
      </w:tblPrEx>
      <w:trPr>
        <w:trHeight w:val="585"/>
      </w:trPr>
      <w:tc>
        <w:tcPr>
          <w:tcW w:w="7200" w:type="dxa"/>
          <w:tcMar>
            <w:top w:w="0" w:type="dxa"/>
            <w:left w:w="0" w:type="dxa"/>
            <w:bottom w:w="0" w:type="dxa"/>
            <w:right w:w="0" w:type="dxa"/>
          </w:tcMar>
        </w:tcPr>
        <w:p w:rsidR="001D1FE4" w14:paraId="72E8A24F" w14:textId="77777777">
          <w:pPr>
            <w:pStyle w:val="FooterTitle"/>
          </w:pPr>
          <w:r>
            <w:t>Semi-Annual Report in 30/09/2025</w:t>
          </w:r>
        </w:p>
      </w:tc>
      <w:tc>
        <w:tcPr>
          <w:tcW w:w="1200" w:type="dxa"/>
          <w:tcMar>
            <w:top w:w="0" w:type="dxa"/>
            <w:left w:w="0" w:type="dxa"/>
            <w:bottom w:w="0" w:type="dxa"/>
            <w:right w:w="0" w:type="dxa"/>
          </w:tcMar>
        </w:tcPr>
        <w:p w:rsidR="001D1FE4" w14:paraId="61A79D45" w14:textId="77777777"/>
      </w:tc>
      <w:tc>
        <w:tcPr>
          <w:tcW w:w="1900" w:type="dxa"/>
          <w:tcMar>
            <w:top w:w="0" w:type="dxa"/>
            <w:left w:w="0" w:type="dxa"/>
            <w:bottom w:w="0" w:type="dxa"/>
            <w:right w:w="0" w:type="dxa"/>
          </w:tcMar>
        </w:tcPr>
        <w:p w:rsidR="001D1FE4" w14:paraId="7649418C" w14:textId="77777777">
          <w:pPr>
            <w:pStyle w:val="FooterIndex"/>
          </w:pPr>
          <w:r>
            <w:fldChar w:fldCharType="begin"/>
          </w:r>
          <w:r>
            <w:instrText>PAGE -1</w:instrText>
          </w:r>
          <w:r>
            <w:fldChar w:fldCharType="separate"/>
          </w:r>
          <w:r>
            <w:rPr>
              <w:rFonts w:ascii="Arial" w:eastAsia="Arial" w:hAnsi="Arial" w:cs="Arial"/>
              <w:color w:val="000000"/>
              <w:sz w:val="16"/>
              <w:lang w:val="en-US" w:eastAsia="en-US" w:bidi="ar-SA"/>
            </w:rPr>
            <w:t>9</w:t>
          </w:r>
          <w:r>
            <w:fldChar w:fldCharType="end"/>
          </w:r>
        </w:p>
      </w:tc>
    </w:tr>
  </w:tbl>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561A53D0" w14:textId="77777777">
    <w:pPr>
      <w:spacing w:line="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457891E3" w14:textId="77777777">
    <w:pPr>
      <w:spacing w:after="90" w:line="240" w:lineRule="exact"/>
      <w:rPr>
        <w:sz w:val="24"/>
      </w:rPr>
    </w:pPr>
  </w:p>
  <w:p w:rsidR="001D1FE4" w:rsidRPr="00887563" w14:paraId="3D819CB0" w14:textId="77777777">
    <w:pPr>
      <w:pStyle w:val="HeaderTitle"/>
      <w:rPr>
        <w:lang w:val="fr-FR"/>
      </w:rPr>
    </w:pPr>
    <w:r w:rsidRPr="00887563">
      <w:rPr>
        <w:lang w:val="fr-FR"/>
      </w:rPr>
      <w:t>UCIT AMUNDI ETF DAX UCITS ETF DR</w:t>
    </w:r>
  </w:p>
  <w:p w:rsidR="001D1FE4" w:rsidRPr="00887563" w14:paraId="3064E301" w14:textId="77777777">
    <w:pPr>
      <w:pStyle w:val="SimpleStyle"/>
      <w:rPr>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52383F8D" w14:textId="77777777">
    <w:pPr>
      <w:spacing w:after="90" w:line="240" w:lineRule="exact"/>
      <w:rPr>
        <w:sz w:val="24"/>
      </w:rPr>
    </w:pPr>
  </w:p>
  <w:p w:rsidR="001D1FE4" w:rsidRPr="00887563" w14:paraId="52EAF1B1" w14:textId="77777777">
    <w:pPr>
      <w:pStyle w:val="HeaderTitle"/>
      <w:rPr>
        <w:lang w:val="fr-FR"/>
      </w:rPr>
    </w:pPr>
    <w:r w:rsidRPr="00887563">
      <w:rPr>
        <w:lang w:val="fr-FR"/>
      </w:rPr>
      <w:t>UCIT AMUNDI ETF DAX UCITS ETF DR</w:t>
    </w:r>
  </w:p>
  <w:p w:rsidR="001D1FE4" w:rsidRPr="00887563" w14:paraId="1A46FB9B" w14:textId="77777777">
    <w:pPr>
      <w:pStyle w:val="SimpleStyle"/>
      <w:rPr>
        <w:lang w:val="fr-F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5E97F3A8" w14:textId="77777777">
    <w:pPr>
      <w:spacing w:after="90" w:line="240" w:lineRule="exact"/>
      <w:rPr>
        <w:sz w:val="24"/>
      </w:rPr>
    </w:pPr>
  </w:p>
  <w:p w:rsidR="001D1FE4" w:rsidRPr="00887563" w14:paraId="066B57EA" w14:textId="77777777">
    <w:pPr>
      <w:pStyle w:val="HeaderTitle"/>
      <w:rPr>
        <w:lang w:val="fr-FR"/>
      </w:rPr>
    </w:pPr>
    <w:r w:rsidRPr="00887563">
      <w:rPr>
        <w:lang w:val="fr-FR"/>
      </w:rPr>
      <w:t>UCIT AMUNDI ETF DAX UCITS ETF DR</w:t>
    </w:r>
  </w:p>
  <w:p w:rsidR="001D1FE4" w:rsidRPr="00887563" w14:paraId="5F18645A" w14:textId="77777777">
    <w:pPr>
      <w:pStyle w:val="SimpleStyle"/>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6AE54A18" w14:textId="77777777">
    <w:pPr>
      <w:spacing w:after="90" w:line="240" w:lineRule="exact"/>
      <w:rPr>
        <w:sz w:val="24"/>
      </w:rPr>
    </w:pPr>
  </w:p>
  <w:p w:rsidR="001D1FE4" w:rsidRPr="00887563" w14:paraId="79587BF8" w14:textId="77777777">
    <w:pPr>
      <w:pStyle w:val="HeaderTitle"/>
      <w:rPr>
        <w:lang w:val="fr-FR"/>
      </w:rPr>
    </w:pPr>
    <w:r w:rsidRPr="00887563">
      <w:rPr>
        <w:lang w:val="fr-FR"/>
      </w:rPr>
      <w:t>UCIT AMUNDI ETF DAX UCITS ETF DR</w:t>
    </w:r>
  </w:p>
  <w:p w:rsidR="001D1FE4" w:rsidRPr="00887563" w14:paraId="5298BFAB" w14:textId="77777777">
    <w:pPr>
      <w:pStyle w:val="SimpleStyle"/>
      <w:rPr>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302955D6" w14:textId="77777777">
    <w:pPr>
      <w:spacing w:after="90" w:line="240" w:lineRule="exact"/>
      <w:rPr>
        <w:sz w:val="24"/>
      </w:rPr>
    </w:pPr>
  </w:p>
  <w:p w:rsidR="001D1FE4" w:rsidRPr="00887563" w14:paraId="3CCEC77D" w14:textId="77777777">
    <w:pPr>
      <w:pStyle w:val="HeaderTitle"/>
      <w:rPr>
        <w:lang w:val="fr-FR"/>
      </w:rPr>
    </w:pPr>
    <w:r w:rsidRPr="00887563">
      <w:rPr>
        <w:lang w:val="fr-FR"/>
      </w:rPr>
      <w:t>UCIT AMUNDI ETF DAX UCITS ETF DR</w:t>
    </w:r>
  </w:p>
  <w:p w:rsidR="001D1FE4" w:rsidRPr="00887563" w14:paraId="63C7CA98" w14:textId="77777777">
    <w:pPr>
      <w:pStyle w:val="SimpleStyle"/>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63CE069E" w14:textId="7777777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54F49290" w14:textId="77777777">
    <w:pPr>
      <w:spacing w:line="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62386BC7"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2DC3DECC" w14:textId="77777777">
    <w:pPr>
      <w:spacing w:after="90" w:line="240" w:lineRule="exact"/>
      <w:rPr>
        <w:sz w:val="24"/>
      </w:rPr>
    </w:pPr>
  </w:p>
  <w:p w:rsidR="001D1FE4" w:rsidRPr="00887563" w14:paraId="4E46F999" w14:textId="77777777">
    <w:pPr>
      <w:pStyle w:val="HeaderTitle"/>
      <w:rPr>
        <w:lang w:val="fr-FR"/>
      </w:rPr>
    </w:pPr>
    <w:r w:rsidRPr="00887563">
      <w:rPr>
        <w:lang w:val="fr-FR"/>
      </w:rPr>
      <w:t>UCIT AMUNDI ETF DAX UCITS ETF DR</w:t>
    </w:r>
  </w:p>
  <w:p w:rsidR="001D1FE4" w:rsidRPr="00887563" w14:paraId="13E232FC" w14:textId="77777777">
    <w:pPr>
      <w:pStyle w:val="SimpleStyle"/>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0126F6B0" w14:textId="77777777">
    <w:pPr>
      <w:spacing w:after="90" w:line="240" w:lineRule="exact"/>
      <w:rPr>
        <w:sz w:val="24"/>
      </w:rPr>
    </w:pPr>
  </w:p>
  <w:p w:rsidR="001D1FE4" w:rsidRPr="00887563" w14:paraId="4ED27323" w14:textId="77777777">
    <w:pPr>
      <w:pStyle w:val="HeaderTitle"/>
      <w:rPr>
        <w:lang w:val="fr-FR"/>
      </w:rPr>
    </w:pPr>
    <w:r w:rsidRPr="00887563">
      <w:rPr>
        <w:lang w:val="fr-FR"/>
      </w:rPr>
      <w:t>UCIT AMUNDI ETF DAX UCITS ETF DR</w:t>
    </w:r>
  </w:p>
  <w:p w:rsidR="001D1FE4" w:rsidRPr="00887563" w14:paraId="7A97DE34" w14:textId="77777777">
    <w:pPr>
      <w:pStyle w:val="SimpleStyle"/>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0C21A404" w14:textId="77777777">
    <w:pPr>
      <w:spacing w:after="90" w:line="240" w:lineRule="exact"/>
      <w:rPr>
        <w:sz w:val="24"/>
      </w:rPr>
    </w:pPr>
  </w:p>
  <w:p w:rsidR="001D1FE4" w:rsidRPr="00887563" w14:paraId="019DD52B" w14:textId="77777777">
    <w:pPr>
      <w:pStyle w:val="HeaderTitle"/>
      <w:rPr>
        <w:lang w:val="fr-FR"/>
      </w:rPr>
    </w:pPr>
    <w:r w:rsidRPr="00887563">
      <w:rPr>
        <w:lang w:val="fr-FR"/>
      </w:rPr>
      <w:t>UCIT AMUNDI ETF DAX UCITS ETF DR</w:t>
    </w:r>
  </w:p>
  <w:p w:rsidR="001D1FE4" w:rsidRPr="00887563" w14:paraId="1F079070" w14:textId="77777777">
    <w:pPr>
      <w:pStyle w:val="SimpleStyle"/>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7B7ACB7E" w14:textId="77777777">
    <w:pPr>
      <w:spacing w:after="90" w:line="240" w:lineRule="exact"/>
      <w:rPr>
        <w:sz w:val="24"/>
      </w:rPr>
    </w:pPr>
  </w:p>
  <w:p w:rsidR="001D1FE4" w:rsidRPr="00887563" w14:paraId="30DDA7CC" w14:textId="77777777">
    <w:pPr>
      <w:pStyle w:val="HeaderTitle"/>
      <w:rPr>
        <w:lang w:val="fr-FR"/>
      </w:rPr>
    </w:pPr>
    <w:r w:rsidRPr="00887563">
      <w:rPr>
        <w:lang w:val="fr-FR"/>
      </w:rPr>
      <w:t>UCIT AMUNDI ETF DAX UCITS ETF DR</w:t>
    </w:r>
  </w:p>
  <w:p w:rsidR="001D1FE4" w:rsidRPr="00887563" w14:paraId="427AFCE0" w14:textId="77777777">
    <w:pPr>
      <w:pStyle w:val="SimpleStyle"/>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1A1AD275" w14:textId="77777777">
    <w:pPr>
      <w:spacing w:after="90" w:line="240" w:lineRule="exact"/>
      <w:rPr>
        <w:sz w:val="24"/>
      </w:rPr>
    </w:pPr>
  </w:p>
  <w:p w:rsidR="001D1FE4" w:rsidRPr="00887563" w14:paraId="12089964" w14:textId="77777777">
    <w:pPr>
      <w:pStyle w:val="HeaderTitle"/>
      <w:rPr>
        <w:lang w:val="fr-FR"/>
      </w:rPr>
    </w:pPr>
    <w:r w:rsidRPr="00887563">
      <w:rPr>
        <w:lang w:val="fr-FR"/>
      </w:rPr>
      <w:t>UCIT AMUNDI ETF DAX UCITS ETF DR</w:t>
    </w:r>
  </w:p>
  <w:p w:rsidR="001D1FE4" w:rsidRPr="00887563" w14:paraId="6EF13E5C" w14:textId="77777777">
    <w:pPr>
      <w:pStyle w:val="SimpleStyle"/>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4F38E4F9" w14:textId="77777777">
    <w:pPr>
      <w:spacing w:after="90" w:line="240" w:lineRule="exact"/>
      <w:rPr>
        <w:sz w:val="24"/>
      </w:rPr>
    </w:pPr>
  </w:p>
  <w:p w:rsidR="001D1FE4" w:rsidRPr="00887563" w14:paraId="54B50B08" w14:textId="77777777">
    <w:pPr>
      <w:pStyle w:val="HeaderTitle"/>
      <w:rPr>
        <w:lang w:val="fr-FR"/>
      </w:rPr>
    </w:pPr>
    <w:r w:rsidRPr="00887563">
      <w:rPr>
        <w:lang w:val="fr-FR"/>
      </w:rPr>
      <w:t>UCIT AMUNDI ETF DAX UCITS ETF DR</w:t>
    </w:r>
  </w:p>
  <w:p w:rsidR="001D1FE4" w:rsidRPr="00887563" w14:paraId="4075254C" w14:textId="77777777">
    <w:pPr>
      <w:pStyle w:val="SimpleStyle"/>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6FDF970C" w14:textId="77777777">
    <w:pPr>
      <w:spacing w:after="90" w:line="240" w:lineRule="exact"/>
      <w:rPr>
        <w:sz w:val="24"/>
      </w:rPr>
    </w:pPr>
  </w:p>
  <w:p w:rsidR="001D1FE4" w:rsidRPr="00887563" w14:paraId="6FB2AAB5" w14:textId="77777777">
    <w:pPr>
      <w:pStyle w:val="HeaderTitle"/>
      <w:rPr>
        <w:lang w:val="fr-FR"/>
      </w:rPr>
    </w:pPr>
    <w:r w:rsidRPr="00887563">
      <w:rPr>
        <w:lang w:val="fr-FR"/>
      </w:rPr>
      <w:t>UCIT AMUNDI ETF DAX UCITS ETF DR</w:t>
    </w:r>
  </w:p>
  <w:p w:rsidR="001D1FE4" w:rsidRPr="00887563" w14:paraId="344BCBA1" w14:textId="77777777">
    <w:pPr>
      <w:pStyle w:val="SimpleStyle"/>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1FE4" w14:paraId="032B4881" w14:textId="77777777">
    <w:pPr>
      <w:spacing w:after="90" w:line="240" w:lineRule="exact"/>
      <w:rPr>
        <w:sz w:val="24"/>
      </w:rPr>
    </w:pPr>
  </w:p>
  <w:p w:rsidR="001D1FE4" w:rsidRPr="00887563" w14:paraId="2E893D61" w14:textId="77777777">
    <w:pPr>
      <w:pStyle w:val="HeaderTitle"/>
      <w:rPr>
        <w:lang w:val="fr-FR"/>
      </w:rPr>
    </w:pPr>
    <w:r w:rsidRPr="00887563">
      <w:rPr>
        <w:lang w:val="fr-FR"/>
      </w:rPr>
      <w:t>UCIT AMUNDI ETF DAX UCITS ETF DR</w:t>
    </w:r>
  </w:p>
  <w:p w:rsidR="001D1FE4" w:rsidRPr="00887563" w14:paraId="620474C6" w14:textId="77777777">
    <w:pPr>
      <w:pStyle w:val="SimpleStyle"/>
      <w:rPr>
        <w:lang w:val="fr-FR"/>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Akyurt, Ali">
    <w15:presenceInfo w15:providerId="AD" w15:userId="S-1-5-21-2591515774-526371144-4021151028-1273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revisionView w:comments="1" w:formatting="1" w:inkAnnotations="1" w:insDel="1" w:markup="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FE4"/>
    <w:rsid w:val="001A4FB1"/>
    <w:rsid w:val="001D1FE4"/>
    <w:rsid w:val="00203C46"/>
    <w:rsid w:val="002675E8"/>
    <w:rsid w:val="0036311A"/>
    <w:rsid w:val="0042272A"/>
    <w:rsid w:val="004E43E9"/>
    <w:rsid w:val="0050451D"/>
    <w:rsid w:val="005F614E"/>
    <w:rsid w:val="00637635"/>
    <w:rsid w:val="006D0AB0"/>
    <w:rsid w:val="006E7594"/>
    <w:rsid w:val="006F4B92"/>
    <w:rsid w:val="007172D9"/>
    <w:rsid w:val="00787C15"/>
    <w:rsid w:val="00887563"/>
    <w:rsid w:val="008B2841"/>
    <w:rsid w:val="00A77B3E"/>
    <w:rsid w:val="00E437AA"/>
    <w:rsid w:val="00E774C5"/>
    <w:rsid w:val="00FA09BB"/>
  </w:rsids>
  <m:mathPr>
    <m:mathFont m:val="Cambria Math"/>
  </m:mathPr>
  <w:themeFontLang w:val="fr-FR"/>
  <w:clrSchemeMapping w:bg1="light1" w:t1="dark1" w:bg2="light2" w:t2="dark2" w:accent1="accent1" w:accent2="accent2" w:accent3="accent3" w:accent4="accent4" w:accent5="accent5" w:accent6="accent6" w:hyperlink="hyperlink" w:followedHyperlink="followedHyperlink"/>
  <w:doNotIncludeSubdocsInStats/>
  <w14:docId w14:val="629727CA"/>
  <w15:docId w15:val="{77267B5F-04B7-4650-846F-7866DB73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Gill Sans MT" w:eastAsia="Gill Sans MT" w:hAnsi="Gill Sans MT" w:cs="Gill Sans MT"/>
      <w:color w:val="232323"/>
      <w:sz w:val="2"/>
      <w:szCs w:val="24"/>
    </w:rPr>
  </w:style>
  <w:style w:type="paragraph" w:styleId="Heading1">
    <w:name w:val="heading 1"/>
    <w:basedOn w:val="Normal"/>
    <w:next w:val="Normal"/>
    <w:qFormat/>
    <w:rsid w:val="00EF7B96"/>
    <w:pPr>
      <w:keepNext/>
      <w:spacing w:before="240" w:after="160"/>
      <w:jc w:val="both"/>
      <w:outlineLvl w:val="0"/>
    </w:pPr>
    <w:rPr>
      <w:rFonts w:ascii="Arial" w:eastAsia="Arial" w:hAnsi="Arial" w:cs="Arial"/>
      <w:b/>
      <w:bCs/>
      <w:kern w:val="32"/>
      <w:sz w:val="36"/>
      <w:szCs w:val="32"/>
    </w:rPr>
  </w:style>
  <w:style w:type="paragraph" w:styleId="Heading2">
    <w:name w:val="heading 2"/>
    <w:basedOn w:val="Normal"/>
    <w:next w:val="Normal"/>
    <w:qFormat/>
    <w:rsid w:val="00EF7B96"/>
    <w:pPr>
      <w:keepNext/>
      <w:spacing w:before="200" w:after="160"/>
      <w:jc w:val="both"/>
      <w:outlineLvl w:val="1"/>
    </w:pPr>
    <w:rPr>
      <w:rFonts w:ascii="Arial" w:eastAsia="Arial" w:hAnsi="Arial" w:cs="Arial"/>
      <w:b/>
      <w:bCs/>
      <w:i/>
      <w:iCs/>
      <w:sz w:val="36"/>
      <w:szCs w:val="28"/>
    </w:rPr>
  </w:style>
  <w:style w:type="paragraph" w:styleId="Heading3">
    <w:name w:val="heading 3"/>
    <w:basedOn w:val="Normal"/>
    <w:next w:val="Normal"/>
    <w:qFormat/>
    <w:rsid w:val="00EF7B96"/>
    <w:pPr>
      <w:keepNext/>
      <w:spacing w:after="160"/>
      <w:jc w:val="both"/>
      <w:outlineLvl w:val="2"/>
    </w:pPr>
    <w:rPr>
      <w:rFonts w:ascii="Arial" w:eastAsia="Arial" w:hAnsi="Arial" w:cs="Arial"/>
      <w:b/>
      <w:bCs/>
      <w:sz w:val="20"/>
      <w:szCs w:val="26"/>
    </w:rPr>
  </w:style>
  <w:style w:type="paragraph" w:styleId="Heading4">
    <w:name w:val="heading 4"/>
    <w:basedOn w:val="Normal"/>
    <w:next w:val="Normal"/>
    <w:qFormat/>
    <w:rsid w:val="00EF7B96"/>
    <w:pPr>
      <w:keepNext/>
      <w:spacing w:after="160"/>
      <w:jc w:val="both"/>
      <w:outlineLvl w:val="3"/>
    </w:pPr>
    <w:rPr>
      <w:rFonts w:ascii="Arial" w:eastAsia="Arial" w:hAnsi="Arial" w:cs="Arial"/>
      <w:b/>
      <w:bCs/>
      <w:sz w:val="20"/>
      <w:szCs w:val="28"/>
    </w:rPr>
  </w:style>
  <w:style w:type="paragraph" w:styleId="Heading5">
    <w:name w:val="heading 5"/>
    <w:basedOn w:val="Normal"/>
    <w:next w:val="Normal"/>
    <w:qFormat/>
    <w:rsid w:val="00EF7B96"/>
    <w:pPr>
      <w:spacing w:before="240" w:after="160"/>
      <w:jc w:val="both"/>
      <w:outlineLvl w:val="4"/>
    </w:pPr>
    <w:rPr>
      <w:rFonts w:ascii="Arial" w:eastAsia="Arial" w:hAnsi="Arial" w:cs="Arial"/>
      <w:b/>
      <w:bCs/>
      <w:i/>
      <w:iCs/>
      <w:sz w:val="32"/>
      <w:szCs w:val="26"/>
    </w:rPr>
  </w:style>
  <w:style w:type="paragraph" w:styleId="Heading6">
    <w:name w:val="heading 6"/>
    <w:basedOn w:val="Normal"/>
    <w:next w:val="Normal"/>
    <w:qFormat/>
    <w:rsid w:val="00EF7B96"/>
    <w:pPr>
      <w:jc w:val="both"/>
      <w:outlineLvl w:val="5"/>
    </w:pPr>
    <w:rPr>
      <w:rFonts w:ascii="Arial" w:eastAsia="Arial" w:hAnsi="Arial" w:cs="Arial"/>
      <w:b/>
      <w:bCs/>
      <w:sz w:val="32"/>
      <w:szCs w:val="22"/>
    </w:rPr>
  </w:style>
  <w:style w:type="paragraph" w:styleId="Heading7">
    <w:name w:val="heading 7"/>
    <w:basedOn w:val="Normal"/>
    <w:next w:val="Normal"/>
    <w:qFormat/>
    <w:rsid w:val="00EF7B96"/>
    <w:pPr>
      <w:jc w:val="both"/>
      <w:outlineLvl w:val="6"/>
    </w:pPr>
    <w:rPr>
      <w:rFonts w:ascii="Arial" w:eastAsia="Arial" w:hAnsi="Arial" w:cs="Arial"/>
      <w:b/>
      <w:sz w:val="36"/>
    </w:rPr>
  </w:style>
  <w:style w:type="paragraph" w:styleId="Heading8">
    <w:name w:val="heading 8"/>
    <w:basedOn w:val="Normal"/>
    <w:next w:val="Normal"/>
    <w:qFormat/>
    <w:rsid w:val="00EF7B96"/>
    <w:pPr>
      <w:spacing w:before="240" w:after="160"/>
      <w:jc w:val="both"/>
      <w:outlineLvl w:val="7"/>
    </w:pPr>
    <w:rPr>
      <w:rFonts w:ascii="Arial" w:eastAsia="Arial" w:hAnsi="Arial" w:cs="Arial"/>
      <w:b/>
      <w:i/>
      <w:iCs/>
      <w:sz w:val="32"/>
    </w:rPr>
  </w:style>
  <w:style w:type="paragraph" w:styleId="Heading9">
    <w:name w:val="heading 9"/>
    <w:basedOn w:val="Normal"/>
    <w:next w:val="Normal"/>
    <w:qFormat/>
    <w:rsid w:val="00EF7B96"/>
    <w:pPr>
      <w:spacing w:before="240" w:after="160"/>
      <w:jc w:val="both"/>
      <w:outlineLvl w:val="8"/>
    </w:pPr>
    <w:rPr>
      <w:rFonts w:ascii="Arial" w:eastAsia="Arial" w:hAnsi="Arial" w:cs="Arial"/>
      <w:b/>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mpleStyle">
    <w:name w:val="SimpleStyle"/>
    <w:qFormat/>
    <w:rPr>
      <w:rFonts w:ascii="Arial" w:eastAsia="Arial" w:hAnsi="Arial" w:cs="Arial"/>
      <w:color w:val="232323"/>
      <w:sz w:val="18"/>
    </w:rPr>
  </w:style>
  <w:style w:type="paragraph" w:customStyle="1" w:styleId="SepList">
    <w:name w:val="SepList"/>
    <w:qFormat/>
    <w:rPr>
      <w:rFonts w:ascii="Arial" w:eastAsia="Arial" w:hAnsi="Arial" w:cs="Arial"/>
      <w:color w:val="FFFFFF"/>
      <w:sz w:val="2"/>
    </w:rPr>
  </w:style>
  <w:style w:type="paragraph" w:customStyle="1" w:styleId="TechnicalBookmark">
    <w:name w:val="TechnicalBookmark"/>
    <w:qFormat/>
    <w:rPr>
      <w:rFonts w:ascii="Arial" w:eastAsia="Arial" w:hAnsi="Arial" w:cs="Arial"/>
      <w:color w:val="000000"/>
      <w:sz w:val="0"/>
    </w:rPr>
  </w:style>
  <w:style w:type="paragraph" w:customStyle="1" w:styleId="RefToc1">
    <w:name w:val="RefToc1"/>
    <w:qFormat/>
    <w:rPr>
      <w:rFonts w:ascii="Arial" w:eastAsia="Arial" w:hAnsi="Arial" w:cs="Arial"/>
      <w:color w:val="FFFFFF"/>
      <w:sz w:val="2"/>
    </w:rPr>
  </w:style>
  <w:style w:type="paragraph" w:customStyle="1" w:styleId="RefToc2">
    <w:name w:val="RefToc2"/>
    <w:qFormat/>
    <w:rPr>
      <w:rFonts w:ascii="Arial" w:eastAsia="Arial" w:hAnsi="Arial" w:cs="Arial"/>
      <w:color w:val="FFFFFF"/>
      <w:sz w:val="2"/>
    </w:rPr>
  </w:style>
  <w:style w:type="paragraph" w:customStyle="1" w:styleId="RefToc3">
    <w:name w:val="RefToc3"/>
    <w:qFormat/>
    <w:rPr>
      <w:rFonts w:ascii="Arial" w:eastAsia="Arial" w:hAnsi="Arial" w:cs="Arial"/>
      <w:color w:val="FFFFFF"/>
      <w:sz w:val="2"/>
    </w:rPr>
  </w:style>
  <w:style w:type="paragraph" w:customStyle="1" w:styleId="RefToc4">
    <w:name w:val="RefToc4"/>
    <w:qFormat/>
    <w:rPr>
      <w:rFonts w:ascii="Arial" w:eastAsia="Arial" w:hAnsi="Arial" w:cs="Arial"/>
      <w:color w:val="FFFFFF"/>
      <w:sz w:val="2"/>
    </w:rPr>
  </w:style>
  <w:style w:type="paragraph" w:customStyle="1" w:styleId="RefToc5">
    <w:name w:val="RefToc5"/>
    <w:qFormat/>
    <w:rPr>
      <w:rFonts w:ascii="Arial" w:eastAsia="Arial" w:hAnsi="Arial" w:cs="Arial"/>
      <w:color w:val="FFFFFF"/>
      <w:sz w:val="2"/>
    </w:rPr>
  </w:style>
  <w:style w:type="paragraph" w:customStyle="1" w:styleId="RefToc6">
    <w:name w:val="RefToc6"/>
    <w:qFormat/>
    <w:rPr>
      <w:rFonts w:ascii="Arial" w:eastAsia="Arial" w:hAnsi="Arial" w:cs="Arial"/>
      <w:color w:val="FFFFFF"/>
      <w:sz w:val="2"/>
    </w:rPr>
  </w:style>
  <w:style w:type="paragraph" w:customStyle="1" w:styleId="RefToc7">
    <w:name w:val="RefToc7"/>
    <w:qFormat/>
    <w:rPr>
      <w:rFonts w:ascii="Arial" w:eastAsia="Arial" w:hAnsi="Arial" w:cs="Arial"/>
      <w:color w:val="FFFFFF"/>
      <w:sz w:val="2"/>
    </w:rPr>
  </w:style>
  <w:style w:type="paragraph" w:customStyle="1" w:styleId="RefToc8">
    <w:name w:val="RefToc8"/>
    <w:qFormat/>
    <w:rPr>
      <w:rFonts w:ascii="Arial" w:eastAsia="Arial" w:hAnsi="Arial" w:cs="Arial"/>
      <w:color w:val="FFFFFF"/>
      <w:sz w:val="2"/>
    </w:rPr>
  </w:style>
  <w:style w:type="paragraph" w:customStyle="1" w:styleId="RefToc9">
    <w:name w:val="RefToc9"/>
    <w:qFormat/>
    <w:rPr>
      <w:rFonts w:ascii="Arial" w:eastAsia="Arial" w:hAnsi="Arial" w:cs="Arial"/>
      <w:color w:val="FFFFFF"/>
      <w:sz w:val="2"/>
    </w:rPr>
  </w:style>
  <w:style w:type="paragraph" w:customStyle="1" w:styleId="NoRefToc">
    <w:name w:val="NoRefToc"/>
    <w:qFormat/>
    <w:rPr>
      <w:rFonts w:ascii="Arial" w:eastAsia="Arial" w:hAnsi="Arial" w:cs="Arial"/>
      <w:color w:val="FFFFFF"/>
      <w:sz w:val="2"/>
    </w:rPr>
  </w:style>
  <w:style w:type="paragraph" w:customStyle="1" w:styleId="ContributionStart">
    <w:name w:val="ContributionStart"/>
    <w:qFormat/>
    <w:pPr>
      <w:spacing w:after="60"/>
    </w:pPr>
    <w:rPr>
      <w:rFonts w:ascii="Arial" w:eastAsia="Arial" w:hAnsi="Arial" w:cs="Arial"/>
      <w:color w:val="232323"/>
      <w:sz w:val="12"/>
    </w:rPr>
  </w:style>
  <w:style w:type="paragraph" w:customStyle="1" w:styleId="ContributionEnd">
    <w:name w:val="ContributionEnd"/>
    <w:qFormat/>
    <w:pPr>
      <w:spacing w:after="20"/>
    </w:pPr>
    <w:rPr>
      <w:rFonts w:ascii="Arial" w:eastAsia="Arial" w:hAnsi="Arial" w:cs="Arial"/>
      <w:color w:val="232323"/>
      <w:sz w:val="2"/>
    </w:rPr>
  </w:style>
  <w:style w:type="paragraph" w:customStyle="1" w:styleId="CoverPropertyName">
    <w:name w:val="CoverPropertyName"/>
    <w:basedOn w:val="SimpleStyle"/>
    <w:qFormat/>
    <w:pPr>
      <w:jc w:val="both"/>
    </w:pPr>
    <w:rPr>
      <w:b/>
      <w:color w:val="00274F"/>
      <w:sz w:val="28"/>
    </w:rPr>
  </w:style>
  <w:style w:type="paragraph" w:customStyle="1" w:styleId="CoverPropertyNameCover">
    <w:name w:val="CoverPropertyNameCover"/>
    <w:basedOn w:val="SimpleStyle"/>
    <w:qFormat/>
    <w:rPr>
      <w:color w:val="00274F"/>
      <w:sz w:val="24"/>
    </w:rPr>
  </w:style>
  <w:style w:type="paragraph" w:customStyle="1" w:styleId="CoverReportType">
    <w:name w:val="CoverReportType"/>
    <w:basedOn w:val="SimpleStyle"/>
    <w:qFormat/>
    <w:rPr>
      <w:b/>
      <w:color w:val="00274F"/>
      <w:sz w:val="28"/>
    </w:rPr>
  </w:style>
  <w:style w:type="paragraph" w:customStyle="1" w:styleId="CoverTitle">
    <w:name w:val="CoverTitle"/>
    <w:basedOn w:val="SimpleStyle"/>
    <w:qFormat/>
    <w:pPr>
      <w:jc w:val="both"/>
    </w:pPr>
    <w:rPr>
      <w:b/>
      <w:color w:val="00274F"/>
      <w:sz w:val="52"/>
    </w:rPr>
  </w:style>
  <w:style w:type="paragraph" w:customStyle="1" w:styleId="TocIndexTitle">
    <w:name w:val="TocIndexTitle"/>
    <w:basedOn w:val="SimpleStyle"/>
    <w:qFormat/>
    <w:pPr>
      <w:jc w:val="right"/>
    </w:pPr>
    <w:rPr>
      <w:sz w:val="22"/>
    </w:rPr>
  </w:style>
  <w:style w:type="paragraph" w:customStyle="1" w:styleId="TocTitle">
    <w:name w:val="TocTitle"/>
    <w:basedOn w:val="SimpleStyle"/>
    <w:qFormat/>
    <w:pPr>
      <w:spacing w:before="400"/>
      <w:jc w:val="both"/>
    </w:pPr>
    <w:rPr>
      <w:b/>
      <w:sz w:val="36"/>
    </w:rPr>
  </w:style>
  <w:style w:type="paragraph" w:customStyle="1" w:styleId="HeaderTitle">
    <w:name w:val="HeaderTitle"/>
    <w:basedOn w:val="SimpleStyle"/>
    <w:qFormat/>
    <w:pPr>
      <w:spacing w:before="100" w:line="480" w:lineRule="exact"/>
      <w:ind w:left="-180" w:right="-580"/>
    </w:pPr>
    <w:rPr>
      <w:b/>
      <w:color w:val="009EE0"/>
      <w:sz w:val="44"/>
    </w:rPr>
  </w:style>
  <w:style w:type="paragraph" w:customStyle="1" w:styleId="HeaderTitle2">
    <w:name w:val="HeaderTitle2"/>
    <w:basedOn w:val="SimpleStyle"/>
    <w:qFormat/>
    <w:pPr>
      <w:spacing w:line="480" w:lineRule="exact"/>
      <w:ind w:left="-180" w:right="-580"/>
    </w:pPr>
    <w:rPr>
      <w:color w:val="009EE0"/>
      <w:sz w:val="44"/>
    </w:rPr>
  </w:style>
  <w:style w:type="paragraph" w:customStyle="1" w:styleId="BaseToc1">
    <w:name w:val="BaseToc1"/>
    <w:basedOn w:val="SimpleStyle"/>
    <w:qFormat/>
    <w:pPr>
      <w:tabs>
        <w:tab w:val="right" w:pos="10300"/>
      </w:tabs>
      <w:spacing w:line="360" w:lineRule="auto"/>
    </w:pPr>
    <w:rPr>
      <w:b/>
      <w:sz w:val="22"/>
    </w:rPr>
  </w:style>
  <w:style w:type="paragraph" w:customStyle="1" w:styleId="BaseToc2">
    <w:name w:val="BaseToc2"/>
    <w:basedOn w:val="SimpleStyle"/>
    <w:qFormat/>
    <w:pPr>
      <w:tabs>
        <w:tab w:val="right" w:pos="10300"/>
      </w:tabs>
      <w:spacing w:line="360" w:lineRule="auto"/>
      <w:ind w:left="840"/>
    </w:pPr>
    <w:rPr>
      <w:sz w:val="22"/>
    </w:rPr>
  </w:style>
  <w:style w:type="paragraph" w:customStyle="1" w:styleId="BaseToc3">
    <w:name w:val="BaseToc3"/>
    <w:basedOn w:val="SimpleStyle"/>
    <w:qFormat/>
    <w:pPr>
      <w:tabs>
        <w:tab w:val="right" w:pos="10300"/>
      </w:tabs>
      <w:spacing w:line="360" w:lineRule="auto"/>
      <w:ind w:left="1200"/>
    </w:pPr>
  </w:style>
  <w:style w:type="paragraph" w:customStyle="1" w:styleId="BaseToc4">
    <w:name w:val="BaseToc4"/>
    <w:basedOn w:val="SimpleStyle"/>
    <w:qFormat/>
    <w:pPr>
      <w:tabs>
        <w:tab w:val="right" w:pos="10300"/>
      </w:tabs>
      <w:spacing w:line="360" w:lineRule="auto"/>
      <w:ind w:left="1200"/>
    </w:pPr>
  </w:style>
  <w:style w:type="paragraph" w:customStyle="1" w:styleId="BaseToc5">
    <w:name w:val="BaseToc5"/>
    <w:basedOn w:val="SimpleStyle"/>
    <w:qFormat/>
    <w:pPr>
      <w:spacing w:line="360" w:lineRule="auto"/>
      <w:ind w:left="1200"/>
    </w:pPr>
  </w:style>
  <w:style w:type="paragraph" w:customStyle="1" w:styleId="BaseToc6">
    <w:name w:val="BaseToc6"/>
    <w:basedOn w:val="SimpleStyle"/>
    <w:qFormat/>
    <w:pPr>
      <w:spacing w:line="360" w:lineRule="auto"/>
      <w:ind w:left="1200"/>
    </w:pPr>
  </w:style>
  <w:style w:type="paragraph" w:customStyle="1" w:styleId="BaseToc7">
    <w:name w:val="BaseToc7"/>
    <w:basedOn w:val="SimpleStyle"/>
    <w:qFormat/>
    <w:pPr>
      <w:spacing w:line="360" w:lineRule="auto"/>
      <w:ind w:left="1200"/>
    </w:pPr>
  </w:style>
  <w:style w:type="paragraph" w:customStyle="1" w:styleId="Contribution">
    <w:name w:val="Contribution"/>
    <w:basedOn w:val="SimpleStyle"/>
    <w:qFormat/>
    <w:pPr>
      <w:jc w:val="both"/>
    </w:pPr>
    <w:rPr>
      <w:sz w:val="20"/>
    </w:rPr>
  </w:style>
  <w:style w:type="paragraph" w:customStyle="1" w:styleId="FooterTitle">
    <w:name w:val="FooterTitle"/>
    <w:basedOn w:val="SimpleStyle"/>
    <w:qFormat/>
    <w:rPr>
      <w:color w:val="808080"/>
      <w:sz w:val="16"/>
    </w:rPr>
  </w:style>
  <w:style w:type="paragraph" w:customStyle="1" w:styleId="TableNote">
    <w:name w:val="TableNote"/>
    <w:basedOn w:val="SimpleStyle"/>
    <w:qFormat/>
    <w:pPr>
      <w:jc w:val="both"/>
    </w:pPr>
    <w:rPr>
      <w:color w:val="000000"/>
      <w:sz w:val="16"/>
    </w:rPr>
  </w:style>
  <w:style w:type="paragraph" w:customStyle="1" w:styleId="Bookmark">
    <w:name w:val="Bookmark"/>
    <w:basedOn w:val="SimpleStyle"/>
    <w:qFormat/>
    <w:rPr>
      <w:sz w:val="0"/>
    </w:rPr>
  </w:style>
  <w:style w:type="paragraph" w:customStyle="1" w:styleId="H1SPACEBEFORE">
    <w:name w:val="H1_SPACE_BEFORE"/>
    <w:basedOn w:val="SimpleStyle"/>
    <w:qFormat/>
    <w:rPr>
      <w:sz w:val="2"/>
      <w:shd w:val="clear" w:color="auto" w:fill="FFFFFF"/>
    </w:rPr>
  </w:style>
  <w:style w:type="paragraph" w:customStyle="1" w:styleId="H1">
    <w:name w:val="H1"/>
    <w:basedOn w:val="SimpleStyle"/>
    <w:qFormat/>
    <w:pPr>
      <w:spacing w:before="240" w:after="160"/>
      <w:jc w:val="both"/>
    </w:pPr>
    <w:rPr>
      <w:b/>
      <w:sz w:val="36"/>
    </w:rPr>
  </w:style>
  <w:style w:type="paragraph" w:customStyle="1" w:styleId="H2">
    <w:name w:val="H2"/>
    <w:basedOn w:val="SimpleStyle"/>
    <w:qFormat/>
    <w:pPr>
      <w:tabs>
        <w:tab w:val="right" w:leader="underscore" w:pos="10300"/>
      </w:tabs>
      <w:spacing w:after="160"/>
      <w:jc w:val="both"/>
    </w:pPr>
    <w:rPr>
      <w:b/>
      <w:sz w:val="24"/>
    </w:rPr>
  </w:style>
  <w:style w:type="paragraph" w:customStyle="1" w:styleId="H3">
    <w:name w:val="H3"/>
    <w:basedOn w:val="SimpleStyle"/>
    <w:qFormat/>
    <w:pPr>
      <w:spacing w:before="160" w:after="160"/>
      <w:jc w:val="both"/>
    </w:pPr>
    <w:rPr>
      <w:b/>
      <w:sz w:val="20"/>
    </w:rPr>
  </w:style>
  <w:style w:type="paragraph" w:customStyle="1" w:styleId="H4">
    <w:name w:val="H4"/>
    <w:basedOn w:val="SimpleStyle"/>
    <w:qFormat/>
    <w:pPr>
      <w:spacing w:after="160"/>
      <w:jc w:val="both"/>
    </w:pPr>
    <w:rPr>
      <w:b/>
      <w:sz w:val="20"/>
    </w:rPr>
  </w:style>
  <w:style w:type="paragraph" w:customStyle="1" w:styleId="H5">
    <w:name w:val="H5"/>
    <w:basedOn w:val="SimpleStyle"/>
    <w:qFormat/>
    <w:pPr>
      <w:spacing w:after="160"/>
      <w:jc w:val="both"/>
    </w:pPr>
    <w:rPr>
      <w:b/>
      <w:sz w:val="35"/>
    </w:rPr>
  </w:style>
  <w:style w:type="paragraph" w:customStyle="1" w:styleId="H6">
    <w:name w:val="H6"/>
    <w:basedOn w:val="SimpleStyle"/>
    <w:qFormat/>
    <w:pPr>
      <w:spacing w:after="100"/>
      <w:jc w:val="both"/>
    </w:pPr>
    <w:rPr>
      <w:b/>
      <w:sz w:val="32"/>
    </w:rPr>
  </w:style>
  <w:style w:type="paragraph" w:customStyle="1" w:styleId="H7">
    <w:name w:val="H7"/>
    <w:basedOn w:val="SimpleStyle"/>
    <w:qFormat/>
    <w:pPr>
      <w:jc w:val="both"/>
    </w:pPr>
    <w:rPr>
      <w:b/>
      <w:sz w:val="36"/>
    </w:rPr>
  </w:style>
  <w:style w:type="paragraph" w:customStyle="1" w:styleId="L1">
    <w:name w:val="L1"/>
    <w:basedOn w:val="SimpleStyle"/>
    <w:qFormat/>
    <w:pPr>
      <w:spacing w:before="200"/>
      <w:jc w:val="both"/>
    </w:pPr>
    <w:rPr>
      <w:b/>
      <w:sz w:val="20"/>
    </w:rPr>
  </w:style>
  <w:style w:type="paragraph" w:customStyle="1" w:styleId="L2">
    <w:name w:val="L2"/>
    <w:basedOn w:val="SimpleStyle"/>
    <w:qFormat/>
    <w:pPr>
      <w:spacing w:before="200"/>
      <w:jc w:val="both"/>
    </w:pPr>
    <w:rPr>
      <w:b/>
      <w:i/>
      <w:sz w:val="20"/>
    </w:rPr>
  </w:style>
  <w:style w:type="paragraph" w:customStyle="1" w:styleId="L3">
    <w:name w:val="L3"/>
    <w:basedOn w:val="SimpleStyle"/>
    <w:qFormat/>
    <w:pPr>
      <w:spacing w:before="200"/>
      <w:jc w:val="both"/>
    </w:pPr>
    <w:rPr>
      <w:b/>
      <w:sz w:val="20"/>
    </w:rPr>
  </w:style>
  <w:style w:type="paragraph" w:customStyle="1" w:styleId="L4">
    <w:name w:val="L4"/>
    <w:basedOn w:val="SimpleStyle"/>
    <w:qFormat/>
    <w:pPr>
      <w:spacing w:before="200"/>
      <w:jc w:val="both"/>
    </w:pPr>
    <w:rPr>
      <w:b/>
      <w:i/>
    </w:rPr>
  </w:style>
  <w:style w:type="paragraph" w:customStyle="1" w:styleId="L5">
    <w:name w:val="L5"/>
    <w:basedOn w:val="SimpleStyle"/>
    <w:qFormat/>
    <w:pPr>
      <w:spacing w:before="200"/>
      <w:jc w:val="both"/>
    </w:pPr>
    <w:rPr>
      <w:sz w:val="20"/>
    </w:rPr>
  </w:style>
  <w:style w:type="paragraph" w:customStyle="1" w:styleId="L6">
    <w:name w:val="L6"/>
    <w:basedOn w:val="SimpleStyle"/>
    <w:qFormat/>
    <w:pPr>
      <w:jc w:val="both"/>
    </w:pPr>
    <w:rPr>
      <w:b/>
      <w:sz w:val="32"/>
    </w:rPr>
  </w:style>
  <w:style w:type="paragraph" w:customStyle="1" w:styleId="L7">
    <w:name w:val="L7"/>
    <w:basedOn w:val="SimpleStyle"/>
    <w:qFormat/>
    <w:pPr>
      <w:jc w:val="both"/>
    </w:pPr>
    <w:rPr>
      <w:b/>
      <w:sz w:val="36"/>
    </w:rPr>
  </w:style>
  <w:style w:type="paragraph" w:customStyle="1" w:styleId="Text">
    <w:name w:val="Text"/>
    <w:basedOn w:val="SimpleStyle"/>
    <w:qFormat/>
    <w:pPr>
      <w:jc w:val="both"/>
    </w:pPr>
    <w:rPr>
      <w:sz w:val="20"/>
    </w:rPr>
  </w:style>
  <w:style w:type="paragraph" w:customStyle="1" w:styleId="BreakLine">
    <w:name w:val="BreakLine"/>
    <w:basedOn w:val="SimpleStyle"/>
    <w:qFormat/>
    <w:pPr>
      <w:spacing w:before="60"/>
      <w:jc w:val="both"/>
    </w:pPr>
  </w:style>
  <w:style w:type="paragraph" w:customStyle="1" w:styleId="SimpleStyleTableau">
    <w:name w:val="SimpleStyleTableau"/>
    <w:basedOn w:val="SimpleStyle"/>
    <w:qFormat/>
    <w:rPr>
      <w:sz w:val="16"/>
    </w:rPr>
  </w:style>
  <w:style w:type="paragraph" w:customStyle="1" w:styleId="SimpleStyleTop">
    <w:name w:val="SimpleStyleTop"/>
    <w:basedOn w:val="SimpleStyle"/>
    <w:qFormat/>
    <w:rPr>
      <w:sz w:val="16"/>
    </w:rPr>
  </w:style>
  <w:style w:type="paragraph" w:customStyle="1" w:styleId="DefaultEmptyStyle">
    <w:name w:val="DefaultEmptyStyle"/>
    <w:basedOn w:val="SimpleStyle"/>
    <w:qFormat/>
    <w:rPr>
      <w:color w:val="FFFFFF"/>
      <w:sz w:val="0"/>
    </w:rPr>
  </w:style>
  <w:style w:type="paragraph" w:customStyle="1" w:styleId="BottomPadding">
    <w:name w:val="BottomPadding"/>
    <w:basedOn w:val="SimpleStyle"/>
    <w:qFormat/>
    <w:rPr>
      <w:sz w:val="4"/>
    </w:rPr>
  </w:style>
  <w:style w:type="paragraph" w:customStyle="1" w:styleId="CoverPropertyValue1">
    <w:name w:val="CoverPropertyValue1"/>
    <w:basedOn w:val="SimpleStyle"/>
    <w:qFormat/>
    <w:pPr>
      <w:jc w:val="both"/>
    </w:pPr>
    <w:rPr>
      <w:color w:val="646464"/>
      <w:sz w:val="16"/>
    </w:rPr>
  </w:style>
  <w:style w:type="paragraph" w:customStyle="1" w:styleId="CoverPropertyValue">
    <w:name w:val="CoverPropertyValue"/>
    <w:basedOn w:val="CoverPropertyName"/>
    <w:qFormat/>
    <w:rPr>
      <w:b w:val="0"/>
      <w:sz w:val="24"/>
    </w:rPr>
  </w:style>
  <w:style w:type="paragraph" w:customStyle="1" w:styleId="BaseToc8">
    <w:name w:val="BaseToc8"/>
    <w:basedOn w:val="BaseToc5"/>
    <w:qFormat/>
  </w:style>
  <w:style w:type="paragraph" w:customStyle="1" w:styleId="BaseToc9">
    <w:name w:val="BaseToc9"/>
    <w:basedOn w:val="BaseToc5"/>
    <w:qFormat/>
  </w:style>
  <w:style w:type="paragraph" w:customStyle="1" w:styleId="FooterIndex">
    <w:name w:val="FooterIndex"/>
    <w:basedOn w:val="FooterTitle"/>
    <w:qFormat/>
    <w:pPr>
      <w:jc w:val="right"/>
    </w:pPr>
    <w:rPr>
      <w:color w:val="000000"/>
    </w:rPr>
  </w:style>
  <w:style w:type="paragraph" w:customStyle="1" w:styleId="Footnote1">
    <w:name w:val="Footnote1"/>
    <w:basedOn w:val="TableNote"/>
    <w:qFormat/>
  </w:style>
  <w:style w:type="paragraph" w:customStyle="1" w:styleId="Footnote2">
    <w:name w:val="Footnote2"/>
    <w:basedOn w:val="TableNote"/>
    <w:qFormat/>
  </w:style>
  <w:style w:type="paragraph" w:customStyle="1" w:styleId="Footnote3">
    <w:name w:val="Footnote3"/>
    <w:basedOn w:val="TableNote"/>
    <w:qFormat/>
  </w:style>
  <w:style w:type="paragraph" w:customStyle="1" w:styleId="Footnote4">
    <w:name w:val="Footnote4"/>
    <w:basedOn w:val="TableNote"/>
    <w:qFormat/>
  </w:style>
  <w:style w:type="paragraph" w:customStyle="1" w:styleId="Footnote5">
    <w:name w:val="Footnote5"/>
    <w:basedOn w:val="TableNote"/>
    <w:qFormat/>
  </w:style>
  <w:style w:type="paragraph" w:customStyle="1" w:styleId="Footnote6">
    <w:name w:val="Footnote6"/>
    <w:basedOn w:val="TableNote"/>
    <w:qFormat/>
  </w:style>
  <w:style w:type="paragraph" w:customStyle="1" w:styleId="Footnote7">
    <w:name w:val="Footnote7"/>
    <w:basedOn w:val="TableNote"/>
    <w:qFormat/>
  </w:style>
  <w:style w:type="paragraph" w:customStyle="1" w:styleId="Footnote8">
    <w:name w:val="Footnote8"/>
    <w:basedOn w:val="TableNote"/>
    <w:qFormat/>
  </w:style>
  <w:style w:type="paragraph" w:customStyle="1" w:styleId="Footnote9">
    <w:name w:val="Footnote9"/>
    <w:basedOn w:val="TableNote"/>
    <w:qFormat/>
  </w:style>
  <w:style w:type="paragraph" w:customStyle="1" w:styleId="H2SPACEBEFORE">
    <w:name w:val="H2_SPACE_BEFORE"/>
    <w:basedOn w:val="H1SPACEBEFORE"/>
    <w:qFormat/>
  </w:style>
  <w:style w:type="paragraph" w:customStyle="1" w:styleId="H3SPACEBEFORE">
    <w:name w:val="H3_SPACE_BEFORE"/>
    <w:basedOn w:val="H1SPACEBEFORE"/>
    <w:qFormat/>
  </w:style>
  <w:style w:type="paragraph" w:customStyle="1" w:styleId="H4SPACEBEFORE">
    <w:name w:val="H4_SPACE_BEFORE"/>
    <w:basedOn w:val="H1SPACEBEFORE"/>
    <w:qFormat/>
  </w:style>
  <w:style w:type="paragraph" w:customStyle="1" w:styleId="H5SPACEBEFORE">
    <w:name w:val="H5_SPACE_BEFORE"/>
    <w:basedOn w:val="H1SPACEBEFORE"/>
    <w:qFormat/>
  </w:style>
  <w:style w:type="paragraph" w:customStyle="1" w:styleId="L8">
    <w:name w:val="L8"/>
    <w:basedOn w:val="L5"/>
    <w:qFormat/>
  </w:style>
  <w:style w:type="paragraph" w:customStyle="1" w:styleId="L9">
    <w:name w:val="L9"/>
    <w:basedOn w:val="L5"/>
    <w:qFormat/>
  </w:style>
  <w:style w:type="paragraph" w:customStyle="1" w:styleId="H8">
    <w:name w:val="H8"/>
    <w:basedOn w:val="H5"/>
    <w:qFormat/>
  </w:style>
  <w:style w:type="paragraph" w:customStyle="1" w:styleId="H9">
    <w:name w:val="H9"/>
    <w:basedOn w:val="H5"/>
    <w:qFormat/>
  </w:style>
  <w:style w:type="paragraph" w:customStyle="1" w:styleId="Text1">
    <w:name w:val="Text1"/>
    <w:basedOn w:val="Text"/>
    <w:qFormat/>
  </w:style>
  <w:style w:type="paragraph" w:customStyle="1" w:styleId="Text2">
    <w:name w:val="Text2"/>
    <w:basedOn w:val="Text"/>
    <w:qFormat/>
  </w:style>
  <w:style w:type="paragraph" w:customStyle="1" w:styleId="Text3">
    <w:name w:val="Text3"/>
    <w:basedOn w:val="Text"/>
    <w:qFormat/>
  </w:style>
  <w:style w:type="paragraph" w:customStyle="1" w:styleId="Text4">
    <w:name w:val="Text4"/>
    <w:basedOn w:val="Text"/>
    <w:qFormat/>
  </w:style>
  <w:style w:type="paragraph" w:customStyle="1" w:styleId="Text5">
    <w:name w:val="Text5"/>
    <w:basedOn w:val="Text"/>
    <w:qFormat/>
  </w:style>
  <w:style w:type="paragraph" w:customStyle="1" w:styleId="Text6">
    <w:name w:val="Text6"/>
    <w:basedOn w:val="Text"/>
    <w:qFormat/>
  </w:style>
  <w:style w:type="paragraph" w:customStyle="1" w:styleId="Text7">
    <w:name w:val="Text7"/>
    <w:basedOn w:val="Text"/>
    <w:qFormat/>
  </w:style>
  <w:style w:type="paragraph" w:customStyle="1" w:styleId="Text8">
    <w:name w:val="Text8"/>
    <w:basedOn w:val="Text"/>
    <w:qFormat/>
  </w:style>
  <w:style w:type="paragraph" w:customStyle="1" w:styleId="Text9">
    <w:name w:val="Text9"/>
    <w:basedOn w:val="Text"/>
    <w:qFormat/>
  </w:style>
  <w:style w:type="paragraph" w:customStyle="1" w:styleId="EnteteTabFirstColBordureCentre">
    <w:name w:val="EnteteTab FirstCol Bordure Centre"/>
    <w:basedOn w:val="SimpleStyleTableau"/>
    <w:qFormat/>
    <w:pPr>
      <w:ind w:left="100"/>
      <w:jc w:val="center"/>
    </w:pPr>
    <w:rPr>
      <w:b/>
    </w:rPr>
  </w:style>
  <w:style w:type="paragraph" w:customStyle="1" w:styleId="EnteteTabMiddleColBordure">
    <w:name w:val="EnteteTab MiddleCol Bordure"/>
    <w:basedOn w:val="SimpleStyleTableau"/>
    <w:qFormat/>
    <w:pPr>
      <w:jc w:val="center"/>
    </w:pPr>
    <w:rPr>
      <w:b/>
    </w:rPr>
  </w:style>
  <w:style w:type="paragraph" w:customStyle="1" w:styleId="EnteteTabLastColBordure">
    <w:name w:val="EnteteTab LastCol Bordure"/>
    <w:basedOn w:val="SimpleStyleTableau"/>
    <w:qFormat/>
    <w:pPr>
      <w:jc w:val="center"/>
    </w:pPr>
    <w:rPr>
      <w:b/>
    </w:rPr>
  </w:style>
  <w:style w:type="paragraph" w:customStyle="1" w:styleId="Tab2LastColGras">
    <w:name w:val="Tab2 LastCol Gras"/>
    <w:basedOn w:val="SimpleStyleTableau"/>
    <w:qFormat/>
    <w:pPr>
      <w:ind w:right="100"/>
      <w:jc w:val="right"/>
    </w:pPr>
    <w:rPr>
      <w:b/>
    </w:rPr>
  </w:style>
  <w:style w:type="paragraph" w:customStyle="1" w:styleId="TotalTabFirstColBordureNonGras">
    <w:name w:val="TotalTab FirstCol Bordure NonGras"/>
    <w:basedOn w:val="SimpleStyleTableau"/>
    <w:qFormat/>
    <w:pPr>
      <w:ind w:left="100" w:right="100"/>
      <w:jc w:val="both"/>
    </w:pPr>
    <w:rPr>
      <w:color w:val="000000"/>
    </w:rPr>
  </w:style>
  <w:style w:type="paragraph" w:customStyle="1" w:styleId="TotalTabMiddleColBordureNonGras">
    <w:name w:val="TotalTab MiddleCol Bordure NonGras"/>
    <w:basedOn w:val="SimpleStyleTableau"/>
    <w:qFormat/>
    <w:pPr>
      <w:ind w:right="100"/>
      <w:jc w:val="right"/>
    </w:pPr>
  </w:style>
  <w:style w:type="paragraph" w:customStyle="1" w:styleId="TotalTabLastColBordureNonGras">
    <w:name w:val="TotalTab LastCol Bordure NonGras"/>
    <w:basedOn w:val="SimpleStyleTableau"/>
    <w:qFormat/>
    <w:pPr>
      <w:ind w:right="100"/>
      <w:jc w:val="right"/>
    </w:pPr>
  </w:style>
  <w:style w:type="paragraph" w:customStyle="1" w:styleId="EnteteTabFirstColBordure">
    <w:name w:val="EnteteTab FirstCol Bordure"/>
    <w:basedOn w:val="SimpleStyleTableau"/>
    <w:qFormat/>
    <w:pPr>
      <w:ind w:left="100" w:right="20"/>
    </w:pPr>
    <w:rPr>
      <w:b/>
    </w:rPr>
  </w:style>
  <w:style w:type="paragraph" w:customStyle="1" w:styleId="Tab1FirstColGras">
    <w:name w:val="Tab1 FirstCol Gras"/>
    <w:basedOn w:val="SimpleStyleTableau"/>
    <w:qFormat/>
    <w:pPr>
      <w:ind w:left="100" w:right="100"/>
      <w:jc w:val="both"/>
    </w:pPr>
    <w:rPr>
      <w:b/>
      <w:color w:val="000000"/>
      <w:shd w:val="clear" w:color="auto" w:fill="FFFFFF"/>
    </w:rPr>
  </w:style>
  <w:style w:type="paragraph" w:customStyle="1" w:styleId="Tab1FirstColTop">
    <w:name w:val="Tab1 FirstCol Top"/>
    <w:basedOn w:val="SimpleStyleTop"/>
    <w:qFormat/>
    <w:pPr>
      <w:ind w:left="100" w:right="100"/>
    </w:pPr>
  </w:style>
  <w:style w:type="paragraph" w:customStyle="1" w:styleId="Tab1MiddleColNonGrasTop">
    <w:name w:val="Tab1 MiddleCol NonGras Top"/>
    <w:basedOn w:val="SimpleStyleTop"/>
    <w:qFormat/>
    <w:pPr>
      <w:ind w:right="100"/>
      <w:jc w:val="right"/>
    </w:pPr>
  </w:style>
  <w:style w:type="paragraph" w:customStyle="1" w:styleId="Tab1LastColNonGrasTop">
    <w:name w:val="Tab1 LastCol NonGras Top"/>
    <w:basedOn w:val="SimpleStyleTop"/>
    <w:qFormat/>
    <w:pPr>
      <w:ind w:right="100"/>
      <w:jc w:val="right"/>
    </w:pPr>
  </w:style>
  <w:style w:type="paragraph" w:customStyle="1" w:styleId="Tab1MiddleColGras">
    <w:name w:val="Tab1 MiddleCol Gras"/>
    <w:basedOn w:val="SimpleStyleTableau"/>
    <w:qFormat/>
    <w:pPr>
      <w:ind w:right="100"/>
      <w:jc w:val="right"/>
    </w:pPr>
    <w:rPr>
      <w:b/>
      <w:color w:val="000000"/>
    </w:rPr>
  </w:style>
  <w:style w:type="paragraph" w:customStyle="1" w:styleId="Tab1LastColGras">
    <w:name w:val="Tab1 LastCol Gras"/>
    <w:basedOn w:val="SimpleStyleTableau"/>
    <w:qFormat/>
    <w:pPr>
      <w:ind w:right="100"/>
      <w:jc w:val="right"/>
    </w:pPr>
    <w:rPr>
      <w:b/>
    </w:rPr>
  </w:style>
  <w:style w:type="paragraph" w:customStyle="1" w:styleId="TotalTabFirstColBordure">
    <w:name w:val="TotalTab FirstCol Bordure"/>
    <w:basedOn w:val="SimpleStyleTableau"/>
    <w:qFormat/>
    <w:pPr>
      <w:ind w:left="100" w:right="100"/>
      <w:jc w:val="both"/>
    </w:pPr>
    <w:rPr>
      <w:b/>
      <w:color w:val="000000"/>
    </w:rPr>
  </w:style>
  <w:style w:type="paragraph" w:customStyle="1" w:styleId="TotalTabMiddleColBordure">
    <w:name w:val="TotalTab MiddleCol Bordure"/>
    <w:basedOn w:val="SimpleStyleTableau"/>
    <w:qFormat/>
    <w:pPr>
      <w:ind w:right="100"/>
      <w:jc w:val="right"/>
    </w:pPr>
    <w:rPr>
      <w:b/>
    </w:rPr>
  </w:style>
  <w:style w:type="paragraph" w:customStyle="1" w:styleId="TotalTabLastColBordure">
    <w:name w:val="TotalTab LastCol Bordure"/>
    <w:basedOn w:val="SimpleStyleTableau"/>
    <w:qFormat/>
    <w:pPr>
      <w:ind w:right="100"/>
      <w:jc w:val="right"/>
    </w:pPr>
    <w:rPr>
      <w:b/>
    </w:rPr>
  </w:style>
  <w:style w:type="paragraph" w:customStyle="1" w:styleId="Tab1MiddleColNonGrasCentre">
    <w:name w:val="Tab1 MiddleCol NonGras Centre"/>
    <w:basedOn w:val="SimpleStyleTableau"/>
    <w:qFormat/>
    <w:pPr>
      <w:jc w:val="center"/>
    </w:pPr>
  </w:style>
  <w:style w:type="paragraph" w:customStyle="1" w:styleId="Tab3FirstColNonGras">
    <w:name w:val="Tab3 FirstCol NonGras"/>
    <w:basedOn w:val="SimpleStyleTableau"/>
    <w:qFormat/>
    <w:pPr>
      <w:ind w:left="360" w:right="100"/>
      <w:jc w:val="both"/>
    </w:pPr>
  </w:style>
  <w:style w:type="paragraph" w:customStyle="1" w:styleId="Tab3MiddleColNonGras">
    <w:name w:val="Tab3 MiddleCol NonGras"/>
    <w:basedOn w:val="SimpleStyleTableau"/>
    <w:qFormat/>
    <w:pPr>
      <w:ind w:right="100"/>
      <w:jc w:val="right"/>
    </w:pPr>
  </w:style>
  <w:style w:type="paragraph" w:customStyle="1" w:styleId="Tab3LastColNonGras">
    <w:name w:val="Tab3 LastCol NonGras"/>
    <w:basedOn w:val="SimpleStyleTableau"/>
    <w:qFormat/>
    <w:pPr>
      <w:ind w:right="100"/>
      <w:jc w:val="right"/>
    </w:pPr>
  </w:style>
  <w:style w:type="paragraph" w:customStyle="1" w:styleId="Tab1FirstColNonGrasLeft">
    <w:name w:val="Tab1 FirstCol NonGras Left"/>
    <w:basedOn w:val="SimpleStyleTableau"/>
    <w:qFormat/>
    <w:pPr>
      <w:ind w:left="100" w:right="100"/>
    </w:pPr>
  </w:style>
  <w:style w:type="paragraph" w:customStyle="1" w:styleId="Tab1MiddleColNonGras">
    <w:name w:val="Tab1 MiddleCol NonGras"/>
    <w:basedOn w:val="SimpleStyleTableau"/>
    <w:qFormat/>
    <w:pPr>
      <w:ind w:right="100"/>
      <w:jc w:val="right"/>
    </w:pPr>
  </w:style>
  <w:style w:type="paragraph" w:customStyle="1" w:styleId="EnteteTabNoBordureUpNoGras">
    <w:name w:val="EnteteTab NoBordureUp NoGras"/>
    <w:basedOn w:val="SimpleStyleTableau"/>
    <w:qFormat/>
    <w:pPr>
      <w:jc w:val="right"/>
    </w:pPr>
  </w:style>
  <w:style w:type="paragraph" w:customStyle="1" w:styleId="Tab1FirstColNonGras">
    <w:name w:val="Tab1 FirstCol NonGras"/>
    <w:basedOn w:val="SimpleStyleTableau"/>
    <w:qFormat/>
    <w:pPr>
      <w:ind w:left="100" w:right="100"/>
      <w:jc w:val="both"/>
    </w:pPr>
  </w:style>
  <w:style w:type="paragraph" w:customStyle="1" w:styleId="Tab1FirstColNonGrasBordureUp">
    <w:name w:val="Tab1 FirstCol NonGras BordureUp"/>
    <w:basedOn w:val="SimpleStyleTableau"/>
    <w:qFormat/>
    <w:pPr>
      <w:ind w:left="100" w:right="100"/>
      <w:jc w:val="both"/>
    </w:pPr>
  </w:style>
  <w:style w:type="paragraph" w:customStyle="1" w:styleId="Tab2FirstColNonGras">
    <w:name w:val="Tab2 FirstCol NonGras"/>
    <w:basedOn w:val="SimpleStyleTableau"/>
    <w:qFormat/>
    <w:pPr>
      <w:ind w:left="200" w:right="100"/>
      <w:jc w:val="both"/>
    </w:pPr>
  </w:style>
  <w:style w:type="paragraph" w:styleId="TOC5">
    <w:name w:val="toc 5"/>
    <w:basedOn w:val="BaseToc5"/>
    <w:next w:val="Normal"/>
    <w:autoRedefine/>
    <w:uiPriority w:val="39"/>
    <w:rsid w:val="000F3DF7"/>
  </w:style>
  <w:style w:type="paragraph" w:styleId="TOC6">
    <w:name w:val="toc 6"/>
    <w:basedOn w:val="BaseToc6"/>
    <w:next w:val="Normal"/>
    <w:autoRedefine/>
    <w:uiPriority w:val="39"/>
    <w:rsid w:val="000F3DF7"/>
  </w:style>
  <w:style w:type="paragraph" w:styleId="TOC3">
    <w:name w:val="toc 3"/>
    <w:basedOn w:val="BaseToc3"/>
    <w:next w:val="Normal"/>
    <w:autoRedefine/>
    <w:uiPriority w:val="39"/>
    <w:rsid w:val="000F3DF7"/>
  </w:style>
  <w:style w:type="paragraph" w:styleId="TOC4">
    <w:name w:val="toc 4"/>
    <w:basedOn w:val="BaseToc4"/>
    <w:next w:val="Normal"/>
    <w:autoRedefine/>
    <w:uiPriority w:val="39"/>
    <w:rsid w:val="000F3DF7"/>
  </w:style>
  <w:style w:type="paragraph" w:styleId="TOC1">
    <w:name w:val="toc 1"/>
    <w:basedOn w:val="BaseToc1"/>
    <w:next w:val="Normal"/>
    <w:autoRedefine/>
    <w:uiPriority w:val="39"/>
    <w:rsid w:val="000F3DF7"/>
  </w:style>
  <w:style w:type="paragraph" w:styleId="TOC2">
    <w:name w:val="toc 2"/>
    <w:basedOn w:val="BaseToc2"/>
    <w:next w:val="Normal"/>
    <w:autoRedefine/>
    <w:uiPriority w:val="39"/>
    <w:rsid w:val="000F3DF7"/>
  </w:style>
  <w:style w:type="paragraph" w:styleId="TOC9">
    <w:name w:val="toc 9"/>
    <w:basedOn w:val="BaseToc9"/>
    <w:next w:val="Normal"/>
    <w:autoRedefine/>
    <w:uiPriority w:val="39"/>
    <w:rsid w:val="000F3DF7"/>
  </w:style>
  <w:style w:type="paragraph" w:styleId="TOC7">
    <w:name w:val="toc 7"/>
    <w:basedOn w:val="BaseToc7"/>
    <w:next w:val="Normal"/>
    <w:autoRedefine/>
    <w:uiPriority w:val="39"/>
    <w:rsid w:val="000F3DF7"/>
  </w:style>
  <w:style w:type="paragraph" w:styleId="TOC8">
    <w:name w:val="toc 8"/>
    <w:basedOn w:val="BaseToc8"/>
    <w:next w:val="Normal"/>
    <w:autoRedefine/>
    <w:uiPriority w:val="39"/>
    <w:rsid w:val="000F3DF7"/>
  </w:style>
  <w:style w:type="character" w:styleId="Hyperlink">
    <w:name w:val="Hyperlink"/>
    <w:basedOn w:val="DefaultParagraphFont"/>
    <w:uiPriority w:val="99"/>
    <w:rsid w:val="005832BD"/>
    <w:rPr>
      <w:color w:val="0563C1"/>
      <w:u w:val="single"/>
    </w:rPr>
  </w:style>
  <w:style w:type="paragraph" w:customStyle="1" w:styleId="NormalNoContent">
    <w:name w:val="Normal NoContent"/>
    <w:next w:val="Normal"/>
    <w:qFormat/>
    <w:rPr>
      <w:rFonts w:ascii="Gill Sans MT" w:eastAsia="Gill Sans MT" w:hAnsi="Gill Sans MT" w:cs="Gill Sans MT"/>
      <w:color w:val="232323"/>
      <w:sz w:val="2"/>
      <w:szCs w:val="24"/>
    </w:rPr>
  </w:style>
  <w:style w:type="paragraph" w:customStyle="1" w:styleId="Tab1FirstColGrasNoContent">
    <w:name w:val="Tab1 FirstCol Gras NoContent"/>
    <w:qFormat/>
    <w:pPr>
      <w:ind w:left="100" w:right="100"/>
      <w:jc w:val="both"/>
    </w:pPr>
    <w:rPr>
      <w:rFonts w:ascii="Arial" w:eastAsia="Arial" w:hAnsi="Arial" w:cs="Arial"/>
      <w:b/>
      <w:color w:val="000000"/>
      <w:sz w:val="2"/>
      <w:shd w:val="clear" w:color="auto" w:fill="FFFFFF"/>
    </w:rPr>
  </w:style>
  <w:style w:type="paragraph" w:customStyle="1" w:styleId="Tab1MiddleColGrasNoContent">
    <w:name w:val="Tab1 MiddleCol Gras NoContent"/>
    <w:qFormat/>
    <w:pPr>
      <w:ind w:right="100"/>
      <w:jc w:val="right"/>
    </w:pPr>
    <w:rPr>
      <w:rFonts w:ascii="Arial" w:eastAsia="Arial" w:hAnsi="Arial" w:cs="Arial"/>
      <w:b/>
      <w:color w:val="000000"/>
      <w:sz w:val="2"/>
    </w:rPr>
  </w:style>
  <w:style w:type="paragraph" w:customStyle="1" w:styleId="Tab1LastColGrasNoContent">
    <w:name w:val="Tab1 LastCol Gras NoContent"/>
    <w:qFormat/>
    <w:pPr>
      <w:ind w:right="100"/>
      <w:jc w:val="right"/>
    </w:pPr>
    <w:rPr>
      <w:rFonts w:ascii="Arial" w:eastAsia="Arial" w:hAnsi="Arial" w:cs="Arial"/>
      <w:b/>
      <w:color w:val="232323"/>
      <w:sz w:val="2"/>
    </w:rPr>
  </w:style>
  <w:style w:type="paragraph" w:customStyle="1" w:styleId="TotalTabMiddleColBordureNoContent">
    <w:name w:val="TotalTab MiddleCol Bordure NoContent"/>
    <w:qFormat/>
    <w:pPr>
      <w:ind w:right="100"/>
      <w:jc w:val="right"/>
    </w:pPr>
    <w:rPr>
      <w:rFonts w:ascii="Arial" w:eastAsia="Arial" w:hAnsi="Arial" w:cs="Arial"/>
      <w:b/>
      <w:color w:val="232323"/>
      <w:sz w:val="2"/>
    </w:rPr>
  </w:style>
  <w:style w:type="paragraph" w:customStyle="1" w:styleId="EnteteTabNoBordureUpNoGrasNoContent">
    <w:name w:val="EnteteTab NoBordureUp NoGras NoContent"/>
    <w:qFormat/>
    <w:pPr>
      <w:jc w:val="right"/>
    </w:pPr>
    <w:rPr>
      <w:rFonts w:ascii="Arial" w:eastAsia="Arial" w:hAnsi="Arial" w:cs="Arial"/>
      <w:color w:val="232323"/>
      <w:sz w:val="2"/>
    </w:rPr>
  </w:style>
  <w:style w:type="paragraph" w:customStyle="1" w:styleId="Tab1FirstColNonGrasBordureUpNoContent">
    <w:name w:val="Tab1 FirstCol NonGras BordureUp NoContent"/>
    <w:qFormat/>
    <w:pPr>
      <w:ind w:left="100" w:right="100"/>
      <w:jc w:val="both"/>
    </w:pPr>
    <w:rPr>
      <w:rFonts w:ascii="Arial" w:eastAsia="Arial" w:hAnsi="Arial" w:cs="Arial"/>
      <w:color w:val="232323"/>
      <w:sz w:val="2"/>
    </w:rPr>
  </w:style>
  <w:style w:type="paragraph" w:customStyle="1" w:styleId="Tab3LastColNonGrasNoContent">
    <w:name w:val="Tab3 LastCol NonGras NoContent"/>
    <w:qFormat/>
    <w:pPr>
      <w:ind w:right="100"/>
      <w:jc w:val="right"/>
    </w:pPr>
    <w:rPr>
      <w:rFonts w:ascii="Arial" w:eastAsia="Arial" w:hAnsi="Arial" w:cs="Arial"/>
      <w:color w:val="232323"/>
      <w:sz w:val="2"/>
    </w:rPr>
  </w:style>
  <w:style w:type="paragraph" w:customStyle="1" w:styleId="Tab1FirstColNonGrasNoContent">
    <w:name w:val="Tab1 FirstCol NonGras NoContent"/>
    <w:qFormat/>
    <w:pPr>
      <w:ind w:left="100" w:right="100"/>
      <w:jc w:val="both"/>
    </w:pPr>
    <w:rPr>
      <w:rFonts w:ascii="Arial" w:eastAsia="Arial" w:hAnsi="Arial" w:cs="Arial"/>
      <w:color w:val="232323"/>
      <w:sz w:val="2"/>
    </w:rPr>
  </w:style>
  <w:style w:type="paragraph" w:customStyle="1" w:styleId="Tab3FirstColNonGrasNoContent">
    <w:name w:val="Tab3 FirstCol NonGras NoContent"/>
    <w:qFormat/>
    <w:pPr>
      <w:ind w:left="360" w:right="100"/>
      <w:jc w:val="both"/>
    </w:pPr>
    <w:rPr>
      <w:rFonts w:ascii="Arial" w:eastAsia="Arial" w:hAnsi="Arial" w:cs="Arial"/>
      <w:color w:val="232323"/>
      <w:sz w:val="2"/>
    </w:rPr>
  </w:style>
  <w:style w:type="paragraph" w:customStyle="1" w:styleId="Tab3MiddleColNonGrasNoContent">
    <w:name w:val="Tab3 MiddleCol NonGras NoContent"/>
    <w:qFormat/>
    <w:pPr>
      <w:ind w:right="100"/>
      <w:jc w:val="right"/>
    </w:pPr>
    <w:rPr>
      <w:rFonts w:ascii="Arial" w:eastAsia="Arial" w:hAnsi="Arial" w:cs="Arial"/>
      <w:color w:val="232323"/>
      <w:sz w:val="2"/>
    </w:rPr>
  </w:style>
  <w:style w:type="paragraph" w:styleId="Revision">
    <w:name w:val="Revision"/>
    <w:hidden/>
    <w:uiPriority w:val="99"/>
    <w:semiHidden/>
    <w:rsid w:val="00887563"/>
    <w:rPr>
      <w:rFonts w:ascii="Gill Sans MT" w:eastAsia="Gill Sans MT" w:hAnsi="Gill Sans MT" w:cs="Gill Sans MT"/>
      <w:color w:val="232323"/>
      <w:sz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eader" Target="header4.xml" /><Relationship Id="rId12" Type="http://schemas.openxmlformats.org/officeDocument/2006/relationships/footer" Target="footer4.xml" /><Relationship Id="rId13" Type="http://schemas.openxmlformats.org/officeDocument/2006/relationships/header" Target="header5.xml" /><Relationship Id="rId14" Type="http://schemas.openxmlformats.org/officeDocument/2006/relationships/footer" Target="footer5.xml" /><Relationship Id="rId15" Type="http://schemas.openxmlformats.org/officeDocument/2006/relationships/header" Target="header6.xml" /><Relationship Id="rId16" Type="http://schemas.openxmlformats.org/officeDocument/2006/relationships/footer" Target="footer6.xml" /><Relationship Id="rId17" Type="http://schemas.openxmlformats.org/officeDocument/2006/relationships/image" Target="media/image2.png" /><Relationship Id="rId18" Type="http://schemas.openxmlformats.org/officeDocument/2006/relationships/header" Target="header7.xml"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header" Target="header8.xml" /><Relationship Id="rId21" Type="http://schemas.openxmlformats.org/officeDocument/2006/relationships/footer" Target="footer8.xml" /><Relationship Id="rId22" Type="http://schemas.openxmlformats.org/officeDocument/2006/relationships/header" Target="header9.xml" /><Relationship Id="rId23" Type="http://schemas.openxmlformats.org/officeDocument/2006/relationships/footer" Target="footer9.xml" /><Relationship Id="rId24" Type="http://schemas.openxmlformats.org/officeDocument/2006/relationships/header" Target="header10.xml" /><Relationship Id="rId25" Type="http://schemas.openxmlformats.org/officeDocument/2006/relationships/footer" Target="footer10.xml" /><Relationship Id="rId26" Type="http://schemas.openxmlformats.org/officeDocument/2006/relationships/header" Target="header11.xml" /><Relationship Id="rId27" Type="http://schemas.openxmlformats.org/officeDocument/2006/relationships/footer" Target="footer11.xml" /><Relationship Id="rId28" Type="http://schemas.openxmlformats.org/officeDocument/2006/relationships/header" Target="header12.xml" /><Relationship Id="rId29" Type="http://schemas.openxmlformats.org/officeDocument/2006/relationships/footer" Target="footer12.xml" /><Relationship Id="rId3" Type="http://schemas.openxmlformats.org/officeDocument/2006/relationships/fontTable" Target="fontTable.xml" /><Relationship Id="rId30" Type="http://schemas.openxmlformats.org/officeDocument/2006/relationships/header" Target="header13.xml" /><Relationship Id="rId31" Type="http://schemas.openxmlformats.org/officeDocument/2006/relationships/footer" Target="footer13.xml" /><Relationship Id="rId32" Type="http://schemas.openxmlformats.org/officeDocument/2006/relationships/image" Target="media/image3.png" /><Relationship Id="rId33" Type="http://schemas.openxmlformats.org/officeDocument/2006/relationships/image" Target="media/image4.png" /><Relationship Id="rId34" Type="http://schemas.openxmlformats.org/officeDocument/2006/relationships/image" Target="media/image5.png" /><Relationship Id="rId35" Type="http://schemas.openxmlformats.org/officeDocument/2006/relationships/header" Target="header14.xml" /><Relationship Id="rId36" Type="http://schemas.openxmlformats.org/officeDocument/2006/relationships/footer" Target="footer14.xml" /><Relationship Id="rId37" Type="http://schemas.openxmlformats.org/officeDocument/2006/relationships/header" Target="header15.xml" /><Relationship Id="rId38" Type="http://schemas.openxmlformats.org/officeDocument/2006/relationships/header" Target="header16.xml" /><Relationship Id="rId39" Type="http://schemas.openxmlformats.org/officeDocument/2006/relationships/footer" Target="footer15.xml" /><Relationship Id="rId4" Type="http://schemas.openxmlformats.org/officeDocument/2006/relationships/image" Target="media/image1.png" /><Relationship Id="rId40" Type="http://schemas.openxmlformats.org/officeDocument/2006/relationships/footer" Target="footer16.xml" /><Relationship Id="rId41" Type="http://schemas.openxmlformats.org/officeDocument/2006/relationships/header" Target="header17.xml" /><Relationship Id="rId42" Type="http://schemas.openxmlformats.org/officeDocument/2006/relationships/footer" Target="footer17.xml" /><Relationship Id="rId43" Type="http://schemas.openxmlformats.org/officeDocument/2006/relationships/theme" Target="theme/theme1.xml" /><Relationship Id="rId44" Type="http://schemas.openxmlformats.org/officeDocument/2006/relationships/styles" Target="styles.xml" /><Relationship Id="rId45" Type="http://schemas.microsoft.com/office/2011/relationships/people" Target="people.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header" Target="header3.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1640</Words>
  <Characters>14827</Characters>
  <Application>Microsoft Office Word</Application>
  <DocSecurity>0</DocSecurity>
  <Lines>123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Akyurt, Ali</cp:lastModifiedBy>
  <cp:revision>2</cp:revision>
  <dcterms:created xsi:type="dcterms:W3CDTF">2025-12-09T07:29:00Z</dcterms:created>
  <dcterms:modified xsi:type="dcterms:W3CDTF">2025-12-09T07:32:00Z</dcterms:modified>
</cp:coreProperties>
</file>